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CE" w:rsidRPr="001C70A5" w:rsidRDefault="00343FCE" w:rsidP="00343FCE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Администрация поселка Пристень</w:t>
      </w:r>
    </w:p>
    <w:p w:rsidR="00343FCE" w:rsidRPr="001C70A5" w:rsidRDefault="00343FCE" w:rsidP="00343FCE">
      <w:pPr>
        <w:pStyle w:val="21"/>
        <w:autoSpaceDE w:val="0"/>
        <w:rPr>
          <w:color w:val="7F7F7F" w:themeColor="text1" w:themeTint="80"/>
          <w:sz w:val="28"/>
          <w:szCs w:val="28"/>
        </w:rPr>
      </w:pP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</w:t>
      </w:r>
      <w:r w:rsidRPr="001C70A5">
        <w:rPr>
          <w:color w:val="7F7F7F" w:themeColor="text1" w:themeTint="80"/>
          <w:sz w:val="28"/>
          <w:szCs w:val="28"/>
        </w:rPr>
        <w:tab/>
        <w:t xml:space="preserve">     Курской области</w:t>
      </w:r>
    </w:p>
    <w:p w:rsidR="00343FCE" w:rsidRPr="001C70A5" w:rsidRDefault="00343FCE" w:rsidP="00343FCE">
      <w:pPr>
        <w:pStyle w:val="ConsNonformat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</w:p>
    <w:p w:rsidR="00343FCE" w:rsidRPr="001C70A5" w:rsidRDefault="00343FCE" w:rsidP="00343FCE">
      <w:pPr>
        <w:pStyle w:val="ConsNonformat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ПОСТАНОВЛЕНИЕ</w:t>
      </w:r>
    </w:p>
    <w:p w:rsidR="00343FCE" w:rsidRPr="001C70A5" w:rsidRDefault="00343FCE" w:rsidP="00343FCE">
      <w:pPr>
        <w:pStyle w:val="ConsNonformat"/>
        <w:jc w:val="center"/>
        <w:rPr>
          <w:rFonts w:ascii="Times New Roman" w:hAnsi="Times New Roman" w:cs="Times New Roman"/>
          <w:b/>
          <w:color w:val="7F7F7F" w:themeColor="text1" w:themeTint="80"/>
          <w:sz w:val="40"/>
          <w:szCs w:val="40"/>
          <w:u w:val="single"/>
        </w:rPr>
      </w:pPr>
    </w:p>
    <w:p w:rsidR="00343FCE" w:rsidRPr="001C70A5" w:rsidRDefault="00343FCE" w:rsidP="00343FCE">
      <w:pPr>
        <w:pStyle w:val="FR2"/>
        <w:tabs>
          <w:tab w:val="left" w:pos="0"/>
          <w:tab w:val="left" w:pos="2977"/>
        </w:tabs>
        <w:ind w:left="0"/>
        <w:jc w:val="both"/>
        <w:rPr>
          <w:color w:val="7F7F7F" w:themeColor="text1" w:themeTint="80"/>
          <w:sz w:val="24"/>
          <w:szCs w:val="24"/>
          <w:u w:val="single"/>
        </w:rPr>
      </w:pPr>
      <w:r w:rsidRPr="001C70A5">
        <w:rPr>
          <w:color w:val="7F7F7F" w:themeColor="text1" w:themeTint="80"/>
          <w:sz w:val="24"/>
          <w:szCs w:val="24"/>
        </w:rPr>
        <w:t>от « _</w:t>
      </w:r>
      <w:r w:rsidRPr="001C70A5">
        <w:rPr>
          <w:color w:val="7F7F7F" w:themeColor="text1" w:themeTint="80"/>
          <w:sz w:val="24"/>
          <w:szCs w:val="24"/>
          <w:u w:val="single"/>
        </w:rPr>
        <w:t xml:space="preserve"> 19   </w:t>
      </w:r>
      <w:r w:rsidRPr="001C70A5">
        <w:rPr>
          <w:color w:val="7F7F7F" w:themeColor="text1" w:themeTint="80"/>
          <w:sz w:val="24"/>
          <w:szCs w:val="24"/>
        </w:rPr>
        <w:t xml:space="preserve"> » </w:t>
      </w:r>
      <w:r w:rsidRPr="001C70A5">
        <w:rPr>
          <w:color w:val="7F7F7F" w:themeColor="text1" w:themeTint="80"/>
          <w:sz w:val="24"/>
          <w:szCs w:val="24"/>
          <w:u w:val="single"/>
        </w:rPr>
        <w:t xml:space="preserve">   сентября     </w:t>
      </w:r>
      <w:r w:rsidRPr="001C70A5">
        <w:rPr>
          <w:color w:val="7F7F7F" w:themeColor="text1" w:themeTint="80"/>
          <w:sz w:val="24"/>
          <w:szCs w:val="24"/>
        </w:rPr>
        <w:t xml:space="preserve"> 2014 г. № </w:t>
      </w:r>
      <w:r w:rsidRPr="001C70A5">
        <w:rPr>
          <w:color w:val="7F7F7F" w:themeColor="text1" w:themeTint="80"/>
          <w:sz w:val="24"/>
          <w:szCs w:val="24"/>
          <w:u w:val="single"/>
        </w:rPr>
        <w:t xml:space="preserve">_148_      </w:t>
      </w:r>
    </w:p>
    <w:p w:rsidR="00343FCE" w:rsidRPr="001C70A5" w:rsidRDefault="00343FCE" w:rsidP="00343FCE">
      <w:pPr>
        <w:jc w:val="center"/>
        <w:rPr>
          <w:color w:val="7F7F7F" w:themeColor="text1" w:themeTint="80"/>
        </w:rPr>
      </w:pPr>
    </w:p>
    <w:p w:rsidR="00343FCE" w:rsidRPr="001C70A5" w:rsidRDefault="00343FCE" w:rsidP="00343FCE">
      <w:pPr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Об утверждении Административного регламента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по предоставлению муниципальной услуги </w:t>
      </w:r>
      <w:proofErr w:type="gramStart"/>
      <w:r w:rsidRPr="001C70A5">
        <w:rPr>
          <w:b/>
          <w:bCs/>
          <w:color w:val="7F7F7F" w:themeColor="text1" w:themeTint="80"/>
          <w:sz w:val="28"/>
          <w:szCs w:val="28"/>
        </w:rPr>
        <w:t>по</w:t>
      </w:r>
      <w:proofErr w:type="gramEnd"/>
      <w:r w:rsidRPr="001C70A5">
        <w:rPr>
          <w:b/>
          <w:bCs/>
          <w:color w:val="7F7F7F" w:themeColor="text1" w:themeTint="80"/>
          <w:sz w:val="28"/>
          <w:szCs w:val="28"/>
        </w:rPr>
        <w:t xml:space="preserve"> 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выдаче документов (выписки из домовой книги, выписки из </w:t>
      </w:r>
      <w:proofErr w:type="spellStart"/>
      <w:r w:rsidRPr="001C70A5">
        <w:rPr>
          <w:b/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/>
          <w:bCs/>
          <w:color w:val="7F7F7F" w:themeColor="text1" w:themeTint="80"/>
          <w:sz w:val="28"/>
          <w:szCs w:val="28"/>
        </w:rPr>
        <w:t xml:space="preserve"> книги) администрацией </w:t>
      </w:r>
      <w:proofErr w:type="gramStart"/>
      <w:r w:rsidRPr="001C70A5">
        <w:rPr>
          <w:b/>
          <w:bCs/>
          <w:color w:val="7F7F7F" w:themeColor="text1" w:themeTint="80"/>
          <w:sz w:val="28"/>
          <w:szCs w:val="28"/>
        </w:rPr>
        <w:t>муниципального</w:t>
      </w:r>
      <w:proofErr w:type="gramEnd"/>
      <w:r w:rsidRPr="001C70A5">
        <w:rPr>
          <w:b/>
          <w:bCs/>
          <w:color w:val="7F7F7F" w:themeColor="text1" w:themeTint="80"/>
          <w:sz w:val="28"/>
          <w:szCs w:val="28"/>
        </w:rPr>
        <w:t xml:space="preserve"> 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образования «поселок Пристень» 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bCs/>
          <w:color w:val="7F7F7F" w:themeColor="text1" w:themeTint="80"/>
          <w:sz w:val="28"/>
          <w:szCs w:val="28"/>
        </w:rPr>
      </w:pPr>
      <w:proofErr w:type="spellStart"/>
      <w:r w:rsidRPr="001C70A5">
        <w:rPr>
          <w:b/>
          <w:bCs/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b/>
          <w:bCs/>
          <w:color w:val="7F7F7F" w:themeColor="text1" w:themeTint="80"/>
          <w:sz w:val="28"/>
          <w:szCs w:val="28"/>
        </w:rPr>
        <w:t xml:space="preserve"> района Курской области</w:t>
      </w:r>
    </w:p>
    <w:p w:rsidR="00343FCE" w:rsidRPr="001C70A5" w:rsidRDefault="00343FCE" w:rsidP="00343FCE">
      <w:pPr>
        <w:autoSpaceDE w:val="0"/>
        <w:autoSpaceDN w:val="0"/>
        <w:adjustRightInd w:val="0"/>
        <w:ind w:firstLine="540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</w:r>
      <w:proofErr w:type="gramStart"/>
      <w:r w:rsidRPr="001C70A5">
        <w:rPr>
          <w:color w:val="7F7F7F" w:themeColor="text1" w:themeTint="80"/>
          <w:sz w:val="28"/>
          <w:szCs w:val="28"/>
        </w:rPr>
        <w:t xml:space="preserve">В соответствии с Федеральным законом от 27.07.2010 года  N 210-ФЗ "Об организации предоставления государственных и муниципальных услуг", </w:t>
      </w:r>
      <w:r w:rsidR="000810DA">
        <w:rPr>
          <w:color w:val="595959"/>
          <w:sz w:val="28"/>
          <w:szCs w:val="28"/>
        </w:rPr>
        <w:t xml:space="preserve">постановлением Администрации поселка Пристень  </w:t>
      </w:r>
      <w:proofErr w:type="spellStart"/>
      <w:r w:rsidR="000810DA">
        <w:rPr>
          <w:color w:val="595959"/>
          <w:sz w:val="28"/>
          <w:szCs w:val="28"/>
        </w:rPr>
        <w:t>Пристенского</w:t>
      </w:r>
      <w:proofErr w:type="spellEnd"/>
      <w:r w:rsidR="000810DA">
        <w:rPr>
          <w:color w:val="595959"/>
          <w:sz w:val="28"/>
          <w:szCs w:val="28"/>
        </w:rPr>
        <w:t xml:space="preserve"> района Курской области от 28.02.2016 года N 64 "О разработке и утверждении административных регламентов исполнения муниципальных функций административных регламентов предоставления муниципальных у</w:t>
      </w:r>
      <w:r w:rsidR="000810DA">
        <w:rPr>
          <w:color w:val="595959"/>
          <w:sz w:val="28"/>
          <w:szCs w:val="28"/>
        </w:rPr>
        <w:t>слуг</w:t>
      </w:r>
      <w:r w:rsidRPr="001C70A5">
        <w:rPr>
          <w:color w:val="7F7F7F" w:themeColor="text1" w:themeTint="80"/>
          <w:sz w:val="28"/>
          <w:szCs w:val="28"/>
        </w:rPr>
        <w:t xml:space="preserve">», Администрация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</w:t>
      </w:r>
      <w:r w:rsidRPr="001C70A5">
        <w:rPr>
          <w:b/>
          <w:color w:val="7F7F7F" w:themeColor="text1" w:themeTint="80"/>
          <w:sz w:val="28"/>
          <w:szCs w:val="28"/>
        </w:rPr>
        <w:t xml:space="preserve"> ПОСТАНОВЛЯЕТ:</w:t>
      </w:r>
      <w:proofErr w:type="gramEnd"/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1. Утвердить Административный регламент Администрации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по предоставлению муниципальной услуги  по выдаче документов (выписки из домовой книги, выписки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книги) администрацией муниципального образования «поселок Пристень»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согласно приложению №1.</w:t>
      </w:r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2. </w:t>
      </w:r>
      <w:proofErr w:type="gramStart"/>
      <w:r w:rsidRPr="001C70A5">
        <w:rPr>
          <w:color w:val="7F7F7F" w:themeColor="text1" w:themeTint="80"/>
          <w:sz w:val="28"/>
          <w:szCs w:val="28"/>
        </w:rPr>
        <w:t>Контроль за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исполнением настоящего постановления оставляю за собой. </w:t>
      </w:r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3. Постановление вступает в силу со дня его обнародования.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Глава поселка Пристень                                                                       Т.М. Бурцева</w:t>
      </w:r>
    </w:p>
    <w:p w:rsidR="00343FCE" w:rsidRPr="001C70A5" w:rsidRDefault="00343FCE" w:rsidP="00343FCE">
      <w:pPr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4500"/>
        <w:jc w:val="right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5040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АДМИНИСТРАТИВНЫЙ РЕГЛАМЕНТ</w:t>
      </w: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администрации поселка Пристень по предоставлению муниципальной услуги  «Выдача документов (выписки из домовой книги, выписки из </w:t>
      </w:r>
      <w:proofErr w:type="spellStart"/>
      <w:r w:rsidRPr="001C70A5">
        <w:rPr>
          <w:b/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/>
          <w:bCs/>
          <w:color w:val="7F7F7F" w:themeColor="text1" w:themeTint="80"/>
          <w:sz w:val="28"/>
          <w:szCs w:val="28"/>
        </w:rPr>
        <w:t xml:space="preserve"> книги) населению» администрацией поселка Пристень </w:t>
      </w:r>
      <w:proofErr w:type="spellStart"/>
      <w:r w:rsidRPr="001C70A5">
        <w:rPr>
          <w:b/>
          <w:bCs/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b/>
          <w:bCs/>
          <w:color w:val="7F7F7F" w:themeColor="text1" w:themeTint="80"/>
          <w:sz w:val="28"/>
          <w:szCs w:val="28"/>
        </w:rPr>
        <w:t xml:space="preserve"> района Курской области.</w:t>
      </w:r>
    </w:p>
    <w:p w:rsidR="00343FCE" w:rsidRPr="001C70A5" w:rsidRDefault="00343FCE" w:rsidP="00343FCE">
      <w:pPr>
        <w:pStyle w:val="ConsPlusNormal"/>
        <w:widowControl/>
        <w:ind w:firstLine="0"/>
        <w:jc w:val="center"/>
        <w:rPr>
          <w:color w:val="7F7F7F" w:themeColor="text1" w:themeTint="80"/>
        </w:rPr>
      </w:pPr>
    </w:p>
    <w:p w:rsidR="00343FCE" w:rsidRPr="001C70A5" w:rsidRDefault="00343FCE" w:rsidP="00343F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1. Общие положения</w:t>
      </w:r>
    </w:p>
    <w:p w:rsidR="00343FCE" w:rsidRPr="001C70A5" w:rsidRDefault="00343FCE" w:rsidP="00343F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b/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 </w:t>
      </w:r>
      <w:r w:rsidRPr="001C70A5">
        <w:rPr>
          <w:color w:val="7F7F7F" w:themeColor="text1" w:themeTint="80"/>
          <w:sz w:val="28"/>
          <w:szCs w:val="28"/>
        </w:rPr>
        <w:tab/>
      </w:r>
      <w:r w:rsidRPr="001C70A5">
        <w:rPr>
          <w:b/>
          <w:color w:val="7F7F7F" w:themeColor="text1" w:themeTint="80"/>
          <w:sz w:val="28"/>
          <w:szCs w:val="28"/>
        </w:rPr>
        <w:t>1.1. Предмет регулирования административного регламента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 xml:space="preserve">Административный регламент по </w:t>
      </w:r>
      <w:r w:rsidRPr="001C70A5">
        <w:rPr>
          <w:bCs/>
          <w:color w:val="7F7F7F" w:themeColor="text1" w:themeTint="80"/>
          <w:sz w:val="28"/>
          <w:szCs w:val="28"/>
        </w:rPr>
        <w:t xml:space="preserve">предоставлению муниципальной услуги «Выдача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книги) населению» </w:t>
      </w:r>
      <w:r w:rsidRPr="001C70A5">
        <w:rPr>
          <w:color w:val="7F7F7F" w:themeColor="text1" w:themeTint="80"/>
          <w:sz w:val="28"/>
          <w:szCs w:val="28"/>
        </w:rPr>
        <w:t>(далее – Административный регламент), 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  <w:proofErr w:type="gramEnd"/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получателем результата предоставления муниципальной услуги и Администрацией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 Курской области в связи с предоставлением муниципальной услуги «В</w:t>
      </w:r>
      <w:r w:rsidRPr="001C70A5">
        <w:rPr>
          <w:bCs/>
          <w:color w:val="7F7F7F" w:themeColor="text1" w:themeTint="80"/>
          <w:sz w:val="28"/>
          <w:szCs w:val="28"/>
        </w:rPr>
        <w:t xml:space="preserve">ыдача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</w:t>
      </w:r>
      <w:proofErr w:type="gramStart"/>
      <w:r w:rsidRPr="001C70A5">
        <w:rPr>
          <w:bCs/>
          <w:color w:val="7F7F7F" w:themeColor="text1" w:themeTint="80"/>
          <w:sz w:val="28"/>
          <w:szCs w:val="28"/>
        </w:rPr>
        <w:t xml:space="preserve">,) </w:t>
      </w:r>
      <w:proofErr w:type="gramEnd"/>
      <w:r w:rsidRPr="001C70A5">
        <w:rPr>
          <w:bCs/>
          <w:color w:val="7F7F7F" w:themeColor="text1" w:themeTint="80"/>
          <w:sz w:val="28"/>
          <w:szCs w:val="28"/>
        </w:rPr>
        <w:t xml:space="preserve">населению» администрацией поселка Пристень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района Курской области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1.2. Круг заявителей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rFonts w:cs="CG Times"/>
          <w:color w:val="7F7F7F" w:themeColor="text1" w:themeTint="80"/>
          <w:sz w:val="28"/>
          <w:szCs w:val="28"/>
          <w:lang w:eastAsia="ar-SA"/>
        </w:rPr>
        <w:t>Заявители – физические и юридические лица,</w:t>
      </w:r>
      <w:r w:rsidRPr="001C70A5">
        <w:rPr>
          <w:color w:val="7F7F7F" w:themeColor="text1" w:themeTint="80"/>
          <w:sz w:val="28"/>
          <w:szCs w:val="28"/>
          <w:lang w:eastAsia="ar-SA"/>
        </w:rPr>
        <w:t xml:space="preserve"> </w:t>
      </w:r>
      <w:r w:rsidRPr="001C70A5">
        <w:rPr>
          <w:rFonts w:cs="CG Times"/>
          <w:color w:val="7F7F7F" w:themeColor="text1" w:themeTint="80"/>
          <w:sz w:val="28"/>
          <w:szCs w:val="28"/>
          <w:lang w:eastAsia="ar-SA"/>
        </w:rPr>
        <w:t xml:space="preserve">либо их уполномоченные представители, обратившиеся в Администрацию поселка Пристень </w:t>
      </w:r>
      <w:proofErr w:type="spellStart"/>
      <w:r w:rsidRPr="001C70A5">
        <w:rPr>
          <w:rFonts w:cs="CG Times"/>
          <w:color w:val="7F7F7F" w:themeColor="text1" w:themeTint="80"/>
          <w:sz w:val="28"/>
          <w:szCs w:val="28"/>
          <w:lang w:eastAsia="ar-SA"/>
        </w:rPr>
        <w:t>Пристенского</w:t>
      </w:r>
      <w:proofErr w:type="spellEnd"/>
      <w:r w:rsidRPr="001C70A5">
        <w:rPr>
          <w:rFonts w:cs="CG Times"/>
          <w:color w:val="7F7F7F" w:themeColor="text1" w:themeTint="80"/>
          <w:sz w:val="28"/>
          <w:szCs w:val="28"/>
          <w:lang w:eastAsia="ar-SA"/>
        </w:rPr>
        <w:t xml:space="preserve"> района Курской области с запросом о предоставлении муниципальной услуги.</w:t>
      </w:r>
    </w:p>
    <w:p w:rsidR="00343FCE" w:rsidRPr="001C70A5" w:rsidRDefault="00343FCE" w:rsidP="00343FCE">
      <w:pPr>
        <w:autoSpaceDE w:val="0"/>
        <w:autoSpaceDN w:val="0"/>
        <w:adjustRightInd w:val="0"/>
        <w:ind w:firstLine="54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343FCE" w:rsidRPr="001C70A5" w:rsidRDefault="00343FCE" w:rsidP="00343FCE">
      <w:pPr>
        <w:autoSpaceDE w:val="0"/>
        <w:autoSpaceDN w:val="0"/>
        <w:adjustRightInd w:val="0"/>
        <w:jc w:val="both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1.3.1. Информация о месте нахождения и графике работы органа местного самоуправления предоставляющего муниципальную услугу, а также многофункционального центра предоставления государственных и муниципальных услуг.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Администрация п. Пристень </w:t>
      </w:r>
      <w:proofErr w:type="spellStart"/>
      <w:r w:rsidRPr="001C70A5">
        <w:rPr>
          <w:color w:val="7F7F7F" w:themeColor="text1" w:themeTint="80"/>
          <w:sz w:val="28"/>
          <w:szCs w:val="28"/>
          <w:lang w:eastAsia="ar-SA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  <w:lang w:eastAsia="ar-SA"/>
        </w:rPr>
        <w:t xml:space="preserve"> района Курской области: </w:t>
      </w:r>
    </w:p>
    <w:p w:rsidR="00343FCE" w:rsidRPr="001C70A5" w:rsidRDefault="00343FCE" w:rsidP="00343FCE">
      <w:pPr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306200, п. Пристень, ул. Комсомольская, 34  </w:t>
      </w:r>
    </w:p>
    <w:p w:rsidR="00343FCE" w:rsidRPr="001C70A5" w:rsidRDefault="00343FCE" w:rsidP="00343FCE">
      <w:pPr>
        <w:suppressAutoHyphens/>
        <w:ind w:firstLine="709"/>
        <w:jc w:val="both"/>
        <w:outlineLvl w:val="0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График работы: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ежедневно - с 8.00 до 17.00 часов с 12.00 ч. до 13.00 ч.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Выходные дни – суббота, воскресенье.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Прием заявлений осуществляется: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lastRenderedPageBreak/>
        <w:t>с понедельника по пятницу с 08.00 ч. до 17.00 ч.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Выдача результатов предоставления муниципальной услуги производится: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с понедельника по пятницу с 08.00 ч. до 17.00 ч.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 xml:space="preserve">Телефон для справок: 8 (47134) 2-15-43; 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Телефон для направления обращений факсимильной связью: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8 (47134) 2-15-43.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 xml:space="preserve">Адрес электронной почты: 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pristenp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rkursk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ru</w:t>
      </w:r>
      <w:proofErr w:type="spellEnd"/>
      <w:r w:rsidRPr="001C70A5">
        <w:rPr>
          <w:color w:val="7F7F7F" w:themeColor="text1" w:themeTint="80"/>
          <w:sz w:val="28"/>
          <w:szCs w:val="28"/>
        </w:rPr>
        <w:t>;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Прием заявлений, информирование о порядке и ходе предоставления услуги и выдача  результатов предоставления муниципальной услуги осуществляться также через «Многофункциональный центр по предоставлению государственных и муниципальных услуг» (далее ОБУ «МФЦ») по адресу: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 xml:space="preserve">306200, п. Пристень,  ул. Ленина, д.10, 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График работы:</w:t>
      </w:r>
    </w:p>
    <w:p w:rsidR="00343FCE" w:rsidRPr="001C70A5" w:rsidRDefault="00343FCE" w:rsidP="00343FCE">
      <w:pPr>
        <w:tabs>
          <w:tab w:val="left" w:pos="2520"/>
        </w:tabs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Понедельник-пятница          8.00 – 17.00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Суббота, воскресенье          выходной</w:t>
      </w:r>
    </w:p>
    <w:p w:rsidR="00343FCE" w:rsidRPr="001C70A5" w:rsidRDefault="00343FCE" w:rsidP="00343FCE">
      <w:pPr>
        <w:suppressAutoHyphens/>
        <w:ind w:firstLine="709"/>
        <w:jc w:val="both"/>
        <w:rPr>
          <w:rFonts w:eastAsia="Calibri"/>
          <w:color w:val="7F7F7F" w:themeColor="text1" w:themeTint="80"/>
          <w:sz w:val="28"/>
          <w:szCs w:val="28"/>
          <w:lang w:eastAsia="ar-SA"/>
        </w:rPr>
      </w:pPr>
      <w:r w:rsidRPr="001C70A5">
        <w:rPr>
          <w:rFonts w:eastAsia="Calibri"/>
          <w:color w:val="7F7F7F" w:themeColor="text1" w:themeTint="80"/>
          <w:sz w:val="28"/>
          <w:szCs w:val="28"/>
          <w:lang w:eastAsia="ar-SA"/>
        </w:rPr>
        <w:t>Телефон для справок: (847134) 2-18-55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1.3.2. Адреса официальных сайтов в сети «Интернет», содержащих информацию о предоставлении муниципальной услуги.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Информация об ответственных и </w:t>
      </w:r>
      <w:proofErr w:type="gramStart"/>
      <w:r w:rsidRPr="001C70A5">
        <w:rPr>
          <w:color w:val="7F7F7F" w:themeColor="text1" w:themeTint="80"/>
          <w:sz w:val="28"/>
          <w:szCs w:val="28"/>
          <w:lang w:eastAsia="ar-SA"/>
        </w:rPr>
        <w:t>порядке</w:t>
      </w:r>
      <w:proofErr w:type="gramEnd"/>
      <w:r w:rsidRPr="001C70A5">
        <w:rPr>
          <w:color w:val="7F7F7F" w:themeColor="text1" w:themeTint="80"/>
          <w:sz w:val="28"/>
          <w:szCs w:val="28"/>
          <w:lang w:eastAsia="ar-SA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- на официальном сайте Администрации поселка Пристень </w:t>
      </w:r>
      <w:r w:rsidRPr="001C70A5">
        <w:rPr>
          <w:color w:val="7F7F7F" w:themeColor="text1" w:themeTint="80"/>
          <w:sz w:val="28"/>
          <w:szCs w:val="28"/>
        </w:rPr>
        <w:t xml:space="preserve"> (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pristenp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rkursk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ru</w:t>
      </w:r>
      <w:proofErr w:type="spellEnd"/>
      <w:r w:rsidRPr="001C70A5">
        <w:rPr>
          <w:color w:val="7F7F7F" w:themeColor="text1" w:themeTint="80"/>
          <w:sz w:val="28"/>
          <w:szCs w:val="28"/>
        </w:rPr>
        <w:t>);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в региональной информационной системе «Портал государственных и муниципальных услуг (функций) Курской области» (http://pgu.rkursk.ru);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1.3.3. Указанная информация может быть получена в форме: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индивидуального консультирования лично;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индивидуального консультирования по почте;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индивидуального консультирования по телефону;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публичного письменного консультирования;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публичного устного консультирования.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1.3.4. Основными, общими требованиями к информированию заявителей являются: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достоверность представляемой информации;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четкость в изложении информации;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полнота информирования;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удобство и доступность получения информации;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оперативность представления информации.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1.3.5. Индивидуальное консультирование лично.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lastRenderedPageBreak/>
        <w:t>1.3.6. Индивидуальное консультирование по почте (по электронной почте).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Датой получения обращения является дата регистрации входящего обращения.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1.3.7. Индивидуальное консультирование по телефону.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Время разговора не должно превышать 10 минут.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1.3.8. Публичное устное консультирование.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1.3.9. Публичное письменное консультирование.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1.3.10. Сотрудники органа, 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ответы на поставленные вопросы;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должность, фамилию и инициалы лица, подписавшего ответ;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фамилию и инициалы исполнителя;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наименование структурного подразделения-исполнителя;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номер телефона исполнителя;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- сотрудник не вправе осуществлять консультирование заявителей, выходящее за рамки информирования о стандартных процедурах и условиях </w:t>
      </w:r>
      <w:r w:rsidRPr="001C70A5">
        <w:rPr>
          <w:color w:val="7F7F7F" w:themeColor="text1" w:themeTint="80"/>
          <w:sz w:val="28"/>
          <w:szCs w:val="28"/>
          <w:lang w:eastAsia="ar-SA"/>
        </w:rPr>
        <w:lastRenderedPageBreak/>
        <w:t>предоставления муниципальной услуги и влияющее прямо или косвенно на индивидуальные решения заявителей.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текст административного регламента;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выдержки из нормативных правовых актов по наиболее часто задаваемым вопросам;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требования к письменному запросу о предоставлении консультации;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формы документов для заполнения, образцы заполнения документов;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перечень оснований для отказа в предоставлении муниципальной услуги;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 xml:space="preserve">1.3.13. В информационно-телекоммуникационной сети «Интернет» на официальном сайте Администрации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  <w:lang w:eastAsia="ar-SA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  <w:lang w:eastAsia="ar-SA"/>
        </w:rPr>
        <w:t xml:space="preserve"> 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полное наименование и почтовый адрес Администрации поселка Пристень Курской области;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адрес электронной почты;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текст административного регламента;</w:t>
      </w:r>
    </w:p>
    <w:p w:rsidR="00343FCE" w:rsidRPr="001C70A5" w:rsidRDefault="00343FCE" w:rsidP="00343FCE">
      <w:pPr>
        <w:widowControl w:val="0"/>
        <w:suppressAutoHyphens/>
        <w:autoSpaceDE w:val="0"/>
        <w:ind w:firstLine="709"/>
        <w:jc w:val="both"/>
        <w:rPr>
          <w:color w:val="7F7F7F" w:themeColor="text1" w:themeTint="80"/>
          <w:sz w:val="28"/>
          <w:szCs w:val="28"/>
          <w:lang w:eastAsia="ar-SA"/>
        </w:rPr>
      </w:pPr>
      <w:r w:rsidRPr="001C70A5">
        <w:rPr>
          <w:color w:val="7F7F7F" w:themeColor="text1" w:themeTint="80"/>
          <w:sz w:val="28"/>
          <w:szCs w:val="28"/>
          <w:lang w:eastAsia="ar-SA"/>
        </w:rPr>
        <w:t>- информационные материалы (полная версия), содержащиеся на стендах в местах предоставления муниципальной услуги</w:t>
      </w:r>
    </w:p>
    <w:p w:rsidR="00343FCE" w:rsidRPr="001C70A5" w:rsidRDefault="00343FCE" w:rsidP="00343F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7F7F7F" w:themeColor="text1" w:themeTint="80"/>
          <w:sz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2. СТАРДАНТ ПРЕДОСТАВЛЕНИЯ МУНИЦИПАЛЬНОЙ УСЛУГИ</w:t>
      </w:r>
    </w:p>
    <w:p w:rsidR="00343FCE" w:rsidRPr="001C70A5" w:rsidRDefault="00343FCE" w:rsidP="00343FC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20"/>
        <w:jc w:val="both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2.1.</w:t>
      </w:r>
      <w:r w:rsidRPr="001C70A5">
        <w:rPr>
          <w:b/>
          <w:color w:val="7F7F7F" w:themeColor="text1" w:themeTint="80"/>
          <w:sz w:val="28"/>
          <w:szCs w:val="28"/>
        </w:rPr>
        <w:t xml:space="preserve"> </w:t>
      </w:r>
      <w:r w:rsidRPr="001C70A5">
        <w:rPr>
          <w:b/>
          <w:bCs/>
          <w:color w:val="7F7F7F" w:themeColor="text1" w:themeTint="80"/>
          <w:sz w:val="28"/>
          <w:szCs w:val="28"/>
        </w:rPr>
        <w:t>Наименование муниципальной услуги</w:t>
      </w:r>
    </w:p>
    <w:p w:rsidR="00343FCE" w:rsidRPr="001C70A5" w:rsidRDefault="00343FCE" w:rsidP="00343FCE">
      <w:pPr>
        <w:autoSpaceDE w:val="0"/>
        <w:autoSpaceDN w:val="0"/>
        <w:adjustRightInd w:val="0"/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 «Выдача документов (выписки из домовой книги, выписки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книги) населению».</w:t>
      </w:r>
    </w:p>
    <w:p w:rsidR="00343FCE" w:rsidRPr="001C70A5" w:rsidRDefault="00343FCE" w:rsidP="00343FCE">
      <w:pPr>
        <w:autoSpaceDE w:val="0"/>
        <w:autoSpaceDN w:val="0"/>
        <w:adjustRightInd w:val="0"/>
        <w:ind w:firstLine="72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2.2.</w:t>
      </w:r>
      <w:r w:rsidRPr="001C70A5">
        <w:rPr>
          <w:b/>
          <w:color w:val="7F7F7F" w:themeColor="text1" w:themeTint="80"/>
          <w:sz w:val="28"/>
          <w:szCs w:val="28"/>
        </w:rPr>
        <w:t xml:space="preserve"> </w:t>
      </w:r>
      <w:r w:rsidRPr="001C70A5">
        <w:rPr>
          <w:b/>
          <w:bCs/>
          <w:color w:val="7F7F7F" w:themeColor="text1" w:themeTint="80"/>
          <w:sz w:val="28"/>
          <w:szCs w:val="28"/>
        </w:rPr>
        <w:t>Наименование органа предоставляющего муниципальную услугу</w:t>
      </w:r>
      <w:r w:rsidRPr="001C70A5">
        <w:rPr>
          <w:color w:val="7F7F7F" w:themeColor="text1" w:themeTint="80"/>
          <w:sz w:val="28"/>
          <w:szCs w:val="28"/>
        </w:rPr>
        <w:t xml:space="preserve"> </w:t>
      </w:r>
    </w:p>
    <w:p w:rsidR="00343FCE" w:rsidRPr="001C70A5" w:rsidRDefault="00343FCE" w:rsidP="00343FCE">
      <w:pPr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Муниципальная услуга предоставляется Администрацией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(далее – Администрация).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предоставлении муниципальной услуги принимают участие:</w:t>
      </w:r>
    </w:p>
    <w:p w:rsidR="00343FCE" w:rsidRPr="001C70A5" w:rsidRDefault="00343FCE" w:rsidP="00343FCE">
      <w:pPr>
        <w:ind w:firstLine="708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 xml:space="preserve">При предоставлении муниципальной услуги сотрудники и должностные лица Администрации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Администрации поселка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proofErr w:type="gram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области.</w:t>
      </w:r>
    </w:p>
    <w:p w:rsidR="00343FCE" w:rsidRPr="001C70A5" w:rsidRDefault="00343FCE" w:rsidP="00343FCE">
      <w:pPr>
        <w:ind w:firstLine="540"/>
        <w:jc w:val="both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2.3. </w:t>
      </w:r>
      <w:r w:rsidRPr="001C70A5">
        <w:rPr>
          <w:b/>
          <w:color w:val="7F7F7F" w:themeColor="text1" w:themeTint="80"/>
          <w:sz w:val="28"/>
          <w:szCs w:val="28"/>
        </w:rPr>
        <w:t>Описание результата предоставления муниципальной услуги</w:t>
      </w:r>
    </w:p>
    <w:p w:rsidR="00343FCE" w:rsidRPr="001C70A5" w:rsidRDefault="00343FCE" w:rsidP="00343FCE">
      <w:pPr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Результат предоставления муниципальной услуги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Конечным результатом предоставления муниципальной услуги является: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</w:rPr>
        <w:t xml:space="preserve">- Предоставление выписки из домовой книги, выписки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 населению.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- получение заявителем мотивированного письменного отказа в предоставлении выписки из домовой книги, выписки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книги.</w:t>
      </w: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2.4. Срок предоставления муниципальной услуги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Общий срок предоставления услуги не должен превышать 30 календарных дней.</w:t>
      </w:r>
      <w:r w:rsidRPr="001C70A5">
        <w:rPr>
          <w:color w:val="7F7F7F" w:themeColor="text1" w:themeTint="80"/>
          <w:sz w:val="28"/>
          <w:szCs w:val="28"/>
          <w:lang w:eastAsia="en-US"/>
        </w:rPr>
        <w:t xml:space="preserve"> 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Срок приостановления предоставления муниципальной услуги не предусмотрен. 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Выдача (направление по почте или по электронной почте) документов, являющихся результатом предоставления услуги, осуществляется в течение 3 календарных дней. </w:t>
      </w: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343FCE" w:rsidRPr="001C70A5" w:rsidRDefault="00343FCE" w:rsidP="00343FCE">
      <w:pPr>
        <w:spacing w:line="100" w:lineRule="atLeast"/>
        <w:ind w:firstLine="709"/>
        <w:jc w:val="both"/>
        <w:rPr>
          <w:i/>
          <w:iCs/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Предоставление выписки из домовой книги, выписки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 населению, осуществляется в соответствии </w:t>
      </w:r>
      <w:proofErr w:type="gramStart"/>
      <w:r w:rsidRPr="001C70A5">
        <w:rPr>
          <w:color w:val="7F7F7F" w:themeColor="text1" w:themeTint="80"/>
          <w:sz w:val="28"/>
          <w:szCs w:val="28"/>
        </w:rPr>
        <w:t>с</w:t>
      </w:r>
      <w:proofErr w:type="gramEnd"/>
      <w:r w:rsidRPr="001C70A5">
        <w:rPr>
          <w:color w:val="7F7F7F" w:themeColor="text1" w:themeTint="80"/>
          <w:sz w:val="28"/>
          <w:szCs w:val="28"/>
        </w:rPr>
        <w:t>: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- Жилищным кодексом Российской Федерации от 29.12.2004 г. N 188-ФЗ (опубликован в изданиях «Российская газета» 12.01.05 №1 с последующими изменениями и дополнениями) 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Гражданским кодексом Российской Федераци</w:t>
      </w:r>
      <w:proofErr w:type="gramStart"/>
      <w:r w:rsidRPr="001C70A5">
        <w:rPr>
          <w:color w:val="7F7F7F" w:themeColor="text1" w:themeTint="80"/>
          <w:sz w:val="28"/>
          <w:szCs w:val="28"/>
        </w:rPr>
        <w:t>и(</w:t>
      </w:r>
      <w:proofErr w:type="gramEnd"/>
      <w:r w:rsidRPr="001C70A5">
        <w:rPr>
          <w:color w:val="7F7F7F" w:themeColor="text1" w:themeTint="80"/>
          <w:sz w:val="28"/>
          <w:szCs w:val="28"/>
        </w:rPr>
        <w:t>в ред. Федерального закона от 27.07.2010 N 194-ФЗ): "Собрание законодательства РФ", 05.12.1994, N 32 ст. 3301, "Российская газета", N 238 - 239, 08.12.1994,;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lastRenderedPageBreak/>
        <w:t>- Федеральным законом Российской Федерации от 29.12.2004 г. N 189-ФЗ «О введении в действие Жилищного Кодекса Российской Федерации» (опубликован в «Российской газете» № 1 от 12.01.05 с последующими изменениями и дополнениями;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Федеральным законом от 22.10.2004 № 125 - ФЗ «Об архивном деле в Российской Федерации» (опубликован в «Российской газете» № 237 от 27.10.04 с последующими изменениями и дополнениями);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- Федеральным законом от 02.05.2006 № 59-ФЗ «О порядке рассмотрения обращений граждан Российской Федерации» » (опубликован в «Российской газете» № 95 от 05.05.06 г с последующими изменениями и дополнениями; </w:t>
      </w:r>
    </w:p>
    <w:p w:rsidR="00343FCE" w:rsidRPr="001C70A5" w:rsidRDefault="00343FCE" w:rsidP="00343FCE">
      <w:pPr>
        <w:autoSpaceDE w:val="0"/>
        <w:autoSpaceDN w:val="0"/>
        <w:adjustRightInd w:val="0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</w:t>
      </w:r>
      <w:r w:rsidR="000810DA">
        <w:rPr>
          <w:color w:val="595959"/>
          <w:sz w:val="28"/>
          <w:szCs w:val="28"/>
        </w:rPr>
        <w:t xml:space="preserve">постановлением Администрации поселка Пристень  </w:t>
      </w:r>
      <w:proofErr w:type="spellStart"/>
      <w:r w:rsidR="000810DA">
        <w:rPr>
          <w:color w:val="595959"/>
          <w:sz w:val="28"/>
          <w:szCs w:val="28"/>
        </w:rPr>
        <w:t>Пристенского</w:t>
      </w:r>
      <w:proofErr w:type="spellEnd"/>
      <w:r w:rsidR="000810DA">
        <w:rPr>
          <w:color w:val="595959"/>
          <w:sz w:val="28"/>
          <w:szCs w:val="28"/>
        </w:rPr>
        <w:t xml:space="preserve"> района Курской области от 28.02.2016 года N 64 "О разработке и утверждении административных регламентов исполнения муниципальных функций административных регламентов предоставления муниципальных услуг», </w:t>
      </w:r>
      <w:bookmarkStart w:id="0" w:name="_GoBack"/>
      <w:bookmarkEnd w:id="0"/>
    </w:p>
    <w:p w:rsidR="00343FCE" w:rsidRPr="001C70A5" w:rsidRDefault="00343FCE" w:rsidP="00343FCE">
      <w:pPr>
        <w:pStyle w:val="a7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</w:rPr>
        <w:t xml:space="preserve">       </w:t>
      </w:r>
      <w:r w:rsidRPr="001C70A5">
        <w:rPr>
          <w:color w:val="7F7F7F" w:themeColor="text1" w:themeTint="80"/>
          <w:sz w:val="28"/>
          <w:szCs w:val="28"/>
        </w:rPr>
        <w:t xml:space="preserve">- Уставом муниципального образования «поселок Пристень»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принятого решением Собрания депутатов поселок Пристень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Пристенского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района Курской области 18 мая 2005 года № 50.</w:t>
      </w:r>
    </w:p>
    <w:p w:rsidR="00343FCE" w:rsidRPr="001C70A5" w:rsidRDefault="00343FCE" w:rsidP="00343F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2.6. Исчерпывающий перечень документов, необходимых в соответствии нормативными правовыми актами для предоставления муниципальной услуги, подлежащих представлению заявителем</w:t>
      </w:r>
    </w:p>
    <w:p w:rsidR="00343FCE" w:rsidRPr="001C70A5" w:rsidRDefault="00343FCE" w:rsidP="00343FCE">
      <w:pPr>
        <w:ind w:left="709" w:hanging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20"/>
        <w:jc w:val="both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2.6.1</w:t>
      </w:r>
      <w:r w:rsidRPr="001C70A5">
        <w:rPr>
          <w:color w:val="7F7F7F" w:themeColor="text1" w:themeTint="80"/>
          <w:sz w:val="28"/>
          <w:szCs w:val="28"/>
        </w:rPr>
        <w:t xml:space="preserve"> </w:t>
      </w:r>
      <w:r w:rsidRPr="001C70A5">
        <w:rPr>
          <w:bCs/>
          <w:color w:val="7F7F7F" w:themeColor="text1" w:themeTint="8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Предоставление муниципальной услуги носит постоянный характер и не требует подготовки специальных документов от получателей. При письменном обращении достаточно хорошо читаемого заявления в произвольной форме с указанием Ф.И.О. и адреса заявителя.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2.6.2. З</w:t>
      </w:r>
      <w:r w:rsidRPr="001C70A5">
        <w:rPr>
          <w:color w:val="7F7F7F" w:themeColor="text1" w:themeTint="80"/>
          <w:sz w:val="28"/>
          <w:szCs w:val="28"/>
        </w:rPr>
        <w:t>апрещается требовать от заявителя:</w:t>
      </w:r>
    </w:p>
    <w:p w:rsidR="00343FCE" w:rsidRPr="001C70A5" w:rsidRDefault="00343FCE" w:rsidP="00343FCE">
      <w:pPr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3FCE" w:rsidRPr="001C70A5" w:rsidRDefault="00343FCE" w:rsidP="00343FCE">
      <w:pPr>
        <w:ind w:firstLine="708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6 статьи 7 Федерального закона Российской Федерации</w:t>
      </w:r>
      <w:r w:rsidRPr="001C70A5">
        <w:rPr>
          <w:color w:val="7F7F7F" w:themeColor="text1" w:themeTint="80"/>
          <w:sz w:val="28"/>
          <w:szCs w:val="28"/>
          <w:lang w:eastAsia="en-US"/>
        </w:rPr>
        <w:t xml:space="preserve"> от 27 июля 2010 года №210-ФЗ «Об организации предоставления государственных и муниципальных услуг»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lastRenderedPageBreak/>
        <w:t>2.6.4. Документы, указанные в пункте 2.6.1. административного регламента, представляются лично либо через доверенное  лицо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2.6.5. По своему желанию заявитель дополнительно может представить иные документы, которые, по его мнению, имеют значение для предоставления услуги.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2.7. Исчерпывающий перечень документов, необходимых в соответствии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предоставлении муниципальной услуги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  <w:highlight w:val="yellow"/>
        </w:rPr>
      </w:pPr>
    </w:p>
    <w:p w:rsidR="00343FCE" w:rsidRPr="001C70A5" w:rsidRDefault="00343FCE" w:rsidP="00343FCE">
      <w:pPr>
        <w:suppressAutoHyphens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2.7.1. Для предоставления муниципальной услуги</w:t>
      </w:r>
      <w:r w:rsidRPr="001C70A5">
        <w:rPr>
          <w:color w:val="7F7F7F" w:themeColor="text1" w:themeTint="80"/>
          <w:sz w:val="28"/>
          <w:szCs w:val="28"/>
        </w:rPr>
        <w:t xml:space="preserve"> в рамках межведомственного взаимодействия документы не запрашиваются.</w:t>
      </w:r>
    </w:p>
    <w:p w:rsidR="00343FCE" w:rsidRPr="001C70A5" w:rsidRDefault="00343FCE" w:rsidP="00343FCE">
      <w:pPr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2.7.2. Так как </w:t>
      </w:r>
      <w:proofErr w:type="gramStart"/>
      <w:r w:rsidRPr="001C70A5">
        <w:rPr>
          <w:color w:val="7F7F7F" w:themeColor="text1" w:themeTint="80"/>
          <w:sz w:val="28"/>
          <w:szCs w:val="28"/>
        </w:rPr>
        <w:t>для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</w:t>
      </w:r>
      <w:proofErr w:type="gramStart"/>
      <w:r w:rsidRPr="001C70A5">
        <w:rPr>
          <w:color w:val="7F7F7F" w:themeColor="text1" w:themeTint="80"/>
          <w:sz w:val="28"/>
          <w:szCs w:val="28"/>
        </w:rPr>
        <w:t>предоставление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муниципальной услуги в рамках межведомственного взаимодействия документы не запрашиваются  оснований для отказа в предоставлении услуги нет.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 2.8. Исчерпывающий перечень оснований для отказа в приеме документов, необходимых для предоставления муниципальной услуги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Оснований для отказа в приеме документов, необходимых для предоставления муниципальной услуги законодательством Российской Федерации и Курской области не предусмотрено.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567"/>
        <w:jc w:val="center"/>
        <w:rPr>
          <w:b/>
          <w:bCs/>
          <w:color w:val="7F7F7F" w:themeColor="text1" w:themeTint="80"/>
          <w:sz w:val="28"/>
          <w:szCs w:val="28"/>
          <w:lang w:eastAsia="en-US"/>
        </w:rPr>
      </w:pPr>
      <w:r w:rsidRPr="001C70A5">
        <w:rPr>
          <w:b/>
          <w:bCs/>
          <w:color w:val="7F7F7F" w:themeColor="text1" w:themeTint="80"/>
          <w:sz w:val="28"/>
          <w:szCs w:val="28"/>
          <w:lang w:eastAsia="en-US"/>
        </w:rPr>
        <w:t>2.9. Исчерпывающий перечень оснований приостановления или отказа в предоставлении муниципальной услуги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</w:rPr>
      </w:pPr>
      <w:r w:rsidRPr="001C70A5">
        <w:rPr>
          <w:bCs/>
          <w:color w:val="7F7F7F" w:themeColor="text1" w:themeTint="80"/>
          <w:sz w:val="28"/>
          <w:szCs w:val="28"/>
        </w:rPr>
        <w:t>2.9.</w:t>
      </w:r>
      <w:r w:rsidRPr="001C70A5">
        <w:rPr>
          <w:color w:val="7F7F7F" w:themeColor="text1" w:themeTint="80"/>
        </w:rPr>
        <w:t xml:space="preserve"> </w:t>
      </w:r>
      <w:r w:rsidRPr="001C70A5">
        <w:rPr>
          <w:bCs/>
          <w:color w:val="7F7F7F" w:themeColor="text1" w:themeTint="80"/>
          <w:sz w:val="28"/>
          <w:szCs w:val="28"/>
        </w:rPr>
        <w:t xml:space="preserve">Исчерпывающий перечень оснований для отказа в предоставлении муниципальной услуги: 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Муниципальная услуга не предоставляется если: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2.9.1. В письменном обращении не </w:t>
      </w:r>
      <w:proofErr w:type="gramStart"/>
      <w:r w:rsidRPr="001C70A5">
        <w:rPr>
          <w:color w:val="7F7F7F" w:themeColor="text1" w:themeTint="80"/>
          <w:sz w:val="28"/>
          <w:szCs w:val="28"/>
        </w:rPr>
        <w:t>указаны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ответ;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2.9.2. В письменном обращении содержатся нецензурные, либо оскорбительные выражения, угрозы жизни, здоровью и имуществу граждан, а также членам их семей;</w:t>
      </w:r>
    </w:p>
    <w:p w:rsidR="00343FCE" w:rsidRPr="001C70A5" w:rsidRDefault="00343FCE" w:rsidP="00343FCE">
      <w:pPr>
        <w:pStyle w:val="a6"/>
        <w:spacing w:after="0" w:line="240" w:lineRule="auto"/>
        <w:ind w:firstLine="708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2.9.3. Текст письменного обращения не поддается прочтению.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 xml:space="preserve">2.9.1. Основания для приостановления предоставления муниципальной услуги: 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а) предоставление неполного пакета документов;</w:t>
      </w:r>
    </w:p>
    <w:p w:rsidR="00343FCE" w:rsidRPr="001C70A5" w:rsidRDefault="00343FCE" w:rsidP="00343FCE">
      <w:pPr>
        <w:spacing w:before="100" w:beforeAutospacing="1" w:after="100" w:afterAutospacing="1" w:line="312" w:lineRule="atLeast"/>
        <w:jc w:val="center"/>
        <w:outlineLvl w:val="4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1C70A5">
        <w:rPr>
          <w:b/>
          <w:bCs/>
          <w:color w:val="7F7F7F" w:themeColor="text1" w:themeTint="80"/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государственной услуги</w:t>
      </w:r>
    </w:p>
    <w:p w:rsidR="00343FCE" w:rsidRPr="001C70A5" w:rsidRDefault="00343FCE" w:rsidP="00343FCE">
      <w:pPr>
        <w:spacing w:before="100" w:beforeAutospacing="1" w:after="100" w:afterAutospacing="1"/>
        <w:ind w:firstLine="709"/>
        <w:jc w:val="both"/>
        <w:outlineLvl w:val="4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муниципальной </w:t>
      </w: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услуги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Муниципальная услуга предоставляется бесплатно.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43FCE" w:rsidRPr="001C70A5" w:rsidRDefault="00343FCE" w:rsidP="00343FCE">
      <w:pPr>
        <w:widowControl w:val="0"/>
        <w:ind w:firstLine="709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Максимальный срок ожидания в очереди при подаче заявления о предоставлении муниципальной услуги – 10 мин.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Максимальный срок ожидания в очереди при получении результата предоставления муниципальной услуги – 10 мин.</w:t>
      </w:r>
    </w:p>
    <w:p w:rsidR="00343FCE" w:rsidRPr="001C70A5" w:rsidRDefault="00343FCE" w:rsidP="00343FCE">
      <w:pPr>
        <w:spacing w:line="276" w:lineRule="auto"/>
        <w:ind w:firstLine="567"/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widowControl w:val="0"/>
        <w:ind w:firstLine="709"/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>2.13. Срок и порядок регистрации запроса заявителя о предоставлении муниципальной услуги</w:t>
      </w:r>
    </w:p>
    <w:p w:rsidR="00343FCE" w:rsidRPr="001C70A5" w:rsidRDefault="00343FCE" w:rsidP="00343FCE">
      <w:pPr>
        <w:widowControl w:val="0"/>
        <w:ind w:firstLine="709"/>
        <w:jc w:val="center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tabs>
          <w:tab w:val="num" w:pos="0"/>
        </w:tabs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2.13.1. При непосредственном обращении заявителя лично, максимальный срок регистрации заявления – 20 минут с учетом имеющейся очереди.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2.13.2. Запрос заявителя о предоставлении муниципальной услуги, представленный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2.13.3.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проверяет документы согласно представленной описи;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регистрирует в установленном порядке заявление;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ставит на экземпляр заявления заявителя (при наличии) отметку с номером и датой регистрации заявления;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- сообщает заявителю о предварительной дате предоставления муниципальной услуги;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 - следит за соблюдением сроков предоставления услуги.</w:t>
      </w:r>
    </w:p>
    <w:p w:rsidR="00343FCE" w:rsidRPr="001C70A5" w:rsidRDefault="00343FCE" w:rsidP="00343FCE">
      <w:pPr>
        <w:tabs>
          <w:tab w:val="left" w:pos="540"/>
        </w:tabs>
        <w:suppressAutoHyphens/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D07415" w:rsidRDefault="00D07415" w:rsidP="00343FCE">
      <w:pPr>
        <w:widowControl w:val="0"/>
        <w:ind w:firstLine="709"/>
        <w:jc w:val="center"/>
        <w:rPr>
          <w:b/>
          <w:color w:val="808080" w:themeColor="background1" w:themeShade="80"/>
          <w:sz w:val="28"/>
          <w:szCs w:val="28"/>
        </w:rPr>
      </w:pPr>
      <w:r w:rsidRPr="00D07415">
        <w:rPr>
          <w:rFonts w:eastAsiaTheme="minorEastAsia"/>
          <w:b/>
          <w:bCs/>
          <w:color w:val="808080" w:themeColor="background1" w:themeShade="80"/>
          <w:sz w:val="28"/>
          <w:szCs w:val="28"/>
        </w:rPr>
        <w:t xml:space="preserve">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</w:t>
      </w:r>
      <w:r w:rsidRPr="00D07415">
        <w:rPr>
          <w:rFonts w:eastAsiaTheme="minorEastAsia"/>
          <w:b/>
          <w:bCs/>
          <w:color w:val="808080" w:themeColor="background1" w:themeShade="80"/>
          <w:sz w:val="28"/>
          <w:szCs w:val="28"/>
        </w:rPr>
        <w:lastRenderedPageBreak/>
        <w:t xml:space="preserve">порядке предоставления муниципальной </w:t>
      </w:r>
      <w:proofErr w:type="gramStart"/>
      <w:r w:rsidRPr="00D07415">
        <w:rPr>
          <w:rFonts w:eastAsiaTheme="minorEastAsia"/>
          <w:b/>
          <w:bCs/>
          <w:color w:val="808080" w:themeColor="background1" w:themeShade="80"/>
          <w:sz w:val="28"/>
          <w:szCs w:val="28"/>
        </w:rPr>
        <w:t>услуги</w:t>
      </w:r>
      <w:proofErr w:type="gramEnd"/>
      <w:r w:rsidRPr="00D07415">
        <w:rPr>
          <w:rFonts w:eastAsiaTheme="minorEastAsia"/>
          <w:b/>
          <w:bCs/>
          <w:color w:val="808080" w:themeColor="background1" w:themeShade="80"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Pr="00D07415">
        <w:rPr>
          <w:b/>
          <w:color w:val="808080" w:themeColor="background1" w:themeShade="80"/>
          <w:sz w:val="28"/>
          <w:szCs w:val="28"/>
        </w:rPr>
        <w:t xml:space="preserve"> 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2.14.1. Требования к оформлению входа в здание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Здание (строение), в котором расположен орган, ответственный за предоставление услуги, должно быть оборудовано входом для свободного доступа заявителей в помещение.</w:t>
      </w:r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Вход в помещение Администрации оборудуется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343FCE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У центрального входа в здание Администрации размещается информационная табличка (вывеска), которая должна содержать информацию о наименовании, местонахождении, режиме работы Администрации, а также о телефонных номерах справочной службы.</w:t>
      </w:r>
    </w:p>
    <w:p w:rsidR="00D07415" w:rsidRPr="00D07415" w:rsidRDefault="00D07415" w:rsidP="00D07415">
      <w:pPr>
        <w:ind w:firstLine="709"/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>ОМСУ обеспечивает инвалидам (включая инвалидов, использующих кресла-коляски и собак-проводников):</w:t>
      </w:r>
    </w:p>
    <w:p w:rsidR="00D07415" w:rsidRPr="00D07415" w:rsidRDefault="00D07415" w:rsidP="00D07415">
      <w:pPr>
        <w:tabs>
          <w:tab w:val="left" w:pos="1134"/>
        </w:tabs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D07415" w:rsidRPr="00D07415" w:rsidRDefault="00D07415" w:rsidP="00D07415">
      <w:pPr>
        <w:tabs>
          <w:tab w:val="left" w:pos="1134"/>
        </w:tabs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D07415" w:rsidRPr="00D07415" w:rsidRDefault="00D07415" w:rsidP="00D07415">
      <w:pPr>
        <w:tabs>
          <w:tab w:val="left" w:pos="1134"/>
        </w:tabs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D07415" w:rsidRPr="00D07415" w:rsidRDefault="00D07415" w:rsidP="00D07415">
      <w:pPr>
        <w:tabs>
          <w:tab w:val="left" w:pos="1134"/>
        </w:tabs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07415" w:rsidRPr="00D07415" w:rsidRDefault="00D07415" w:rsidP="00D07415">
      <w:pPr>
        <w:tabs>
          <w:tab w:val="left" w:pos="1134"/>
        </w:tabs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</w:t>
      </w:r>
      <w:r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 xml:space="preserve"> лицами.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2.14.2. Требования к местам для информирования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для ожидания и приема заявителей. Указанная информация размещается в удобном для заявителей месте.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lastRenderedPageBreak/>
        <w:t>Должностные лица и 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1C70A5">
        <w:rPr>
          <w:color w:val="7F7F7F" w:themeColor="text1" w:themeTint="80"/>
          <w:sz w:val="28"/>
          <w:szCs w:val="28"/>
        </w:rPr>
        <w:t>бейджами</w:t>
      </w:r>
      <w:proofErr w:type="spellEnd"/>
      <w:r w:rsidRPr="001C70A5">
        <w:rPr>
          <w:color w:val="7F7F7F" w:themeColor="text1" w:themeTint="80"/>
          <w:sz w:val="28"/>
          <w:szCs w:val="28"/>
        </w:rPr>
        <w:t>) с указанием фамилии, имени, отчества (при наличии) и должности либо настольными табличками аналогичного содержания.</w:t>
      </w:r>
    </w:p>
    <w:p w:rsidR="00343FCE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07415" w:rsidRPr="00D07415" w:rsidRDefault="00D07415" w:rsidP="00D07415">
      <w:pPr>
        <w:ind w:firstLine="709"/>
        <w:jc w:val="both"/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bCs/>
          <w:color w:val="808080" w:themeColor="background1" w:themeShade="80"/>
          <w:sz w:val="28"/>
          <w:szCs w:val="28"/>
          <w:lang w:eastAsia="en-US"/>
        </w:rPr>
        <w:t>ОМСУ обеспечивает инвалидам (включая инвалидов, использующих кресла-коляски и собак-проводников):</w:t>
      </w:r>
    </w:p>
    <w:p w:rsidR="00D07415" w:rsidRPr="00D07415" w:rsidRDefault="00D07415" w:rsidP="00D07415">
      <w:pPr>
        <w:ind w:firstLine="709"/>
        <w:jc w:val="both"/>
        <w:rPr>
          <w:rFonts w:eastAsiaTheme="minorHAnsi"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7415" w:rsidRPr="00D07415" w:rsidRDefault="00D07415" w:rsidP="00D07415">
      <w:pPr>
        <w:ind w:firstLine="709"/>
        <w:jc w:val="both"/>
        <w:rPr>
          <w:rFonts w:eastAsiaTheme="minorHAnsi"/>
          <w:color w:val="808080" w:themeColor="background1" w:themeShade="80"/>
          <w:sz w:val="28"/>
          <w:szCs w:val="28"/>
          <w:lang w:eastAsia="en-US"/>
        </w:rPr>
      </w:pPr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>сурдопереводчика</w:t>
      </w:r>
      <w:proofErr w:type="spellEnd"/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 xml:space="preserve"> и </w:t>
      </w:r>
      <w:proofErr w:type="spellStart"/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>тифлосурдопереводчика</w:t>
      </w:r>
      <w:proofErr w:type="spellEnd"/>
      <w:r w:rsidRPr="00D07415">
        <w:rPr>
          <w:rFonts w:eastAsiaTheme="minorHAnsi"/>
          <w:color w:val="808080" w:themeColor="background1" w:themeShade="80"/>
          <w:sz w:val="28"/>
          <w:szCs w:val="28"/>
          <w:lang w:eastAsia="en-US"/>
        </w:rPr>
        <w:t>;</w:t>
      </w:r>
    </w:p>
    <w:p w:rsidR="00D07415" w:rsidRPr="00D07415" w:rsidRDefault="00D07415" w:rsidP="00D07415">
      <w:pPr>
        <w:widowControl w:val="0"/>
        <w:autoSpaceDE w:val="0"/>
        <w:autoSpaceDN w:val="0"/>
        <w:ind w:firstLine="709"/>
        <w:jc w:val="both"/>
        <w:rPr>
          <w:color w:val="808080" w:themeColor="background1" w:themeShade="80"/>
          <w:sz w:val="28"/>
          <w:szCs w:val="28"/>
        </w:rPr>
      </w:pPr>
      <w:r w:rsidRPr="00D07415">
        <w:rPr>
          <w:color w:val="808080" w:themeColor="background1" w:themeShade="80"/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 w:rsidRPr="00D07415">
        <w:rPr>
          <w:color w:val="808080" w:themeColor="background1" w:themeShade="80"/>
          <w:sz w:val="28"/>
          <w:szCs w:val="28"/>
        </w:rPr>
        <w:t>это</w:t>
      </w:r>
      <w:proofErr w:type="gramEnd"/>
      <w:r w:rsidRPr="00D07415">
        <w:rPr>
          <w:color w:val="808080" w:themeColor="background1" w:themeShade="80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r>
        <w:rPr>
          <w:bCs/>
          <w:color w:val="808080" w:themeColor="background1" w:themeShade="80"/>
          <w:sz w:val="28"/>
          <w:szCs w:val="28"/>
        </w:rPr>
        <w:t>.</w:t>
      </w:r>
    </w:p>
    <w:p w:rsidR="00343FCE" w:rsidRPr="001C70A5" w:rsidRDefault="00343FCE" w:rsidP="00343FCE">
      <w:pPr>
        <w:widowControl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2.14.3. Требования к местам для ожидания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 w:rsidRPr="001C70A5">
        <w:rPr>
          <w:color w:val="7F7F7F" w:themeColor="text1" w:themeTint="80"/>
          <w:sz w:val="28"/>
          <w:szCs w:val="28"/>
        </w:rPr>
        <w:t>банкетками</w:t>
      </w:r>
      <w:proofErr w:type="spellEnd"/>
      <w:r w:rsidRPr="001C70A5">
        <w:rPr>
          <w:color w:val="7F7F7F" w:themeColor="text1" w:themeTint="8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помещениях для специалистов, предоставляющих муниципальную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343FCE" w:rsidRPr="001C70A5" w:rsidRDefault="00343FCE" w:rsidP="00343FCE">
      <w:pPr>
        <w:ind w:firstLine="709"/>
        <w:jc w:val="center"/>
        <w:rPr>
          <w:b/>
          <w:bCs/>
          <w:color w:val="7F7F7F" w:themeColor="text1" w:themeTint="80"/>
          <w:sz w:val="28"/>
          <w:szCs w:val="28"/>
          <w:lang w:eastAsia="en-US"/>
        </w:rPr>
      </w:pPr>
      <w:r w:rsidRPr="001C70A5">
        <w:rPr>
          <w:b/>
          <w:bCs/>
          <w:color w:val="7F7F7F" w:themeColor="text1" w:themeTint="80"/>
          <w:sz w:val="28"/>
          <w:szCs w:val="28"/>
          <w:lang w:eastAsia="en-US"/>
        </w:rPr>
        <w:t>2.15. Показатели доступности и качества муниципальной услуги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Показателями доступности и качества муниципальной услуги являются: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lastRenderedPageBreak/>
        <w:t>- получать муниципальную услугу своевременно и в соответствии со стандартом предоставления муниципальной услуги;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- 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- получать муниципальную услугу в формах, предусмотренных законодательством Российской Федерации;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 xml:space="preserve">- возможность подачи заявления о предоставлении муниципальной услуги через </w:t>
      </w:r>
      <w:proofErr w:type="spellStart"/>
      <w:r w:rsidRPr="001C70A5">
        <w:rPr>
          <w:color w:val="7F7F7F" w:themeColor="text1" w:themeTint="80"/>
          <w:sz w:val="28"/>
          <w:szCs w:val="28"/>
          <w:lang w:eastAsia="en-US"/>
        </w:rPr>
        <w:t>Пристенский</w:t>
      </w:r>
      <w:proofErr w:type="spellEnd"/>
      <w:r w:rsidRPr="001C70A5">
        <w:rPr>
          <w:color w:val="7F7F7F" w:themeColor="text1" w:themeTint="80"/>
          <w:sz w:val="28"/>
          <w:szCs w:val="28"/>
          <w:lang w:eastAsia="en-US"/>
        </w:rPr>
        <w:t xml:space="preserve"> «МФЦ». 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Основные требования к качеству предоставления муниципальной услуги: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своевременность предоставления муниципальной услуги;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достоверность и полнота информирования гражданина о ходе рассмотрения его обращения;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удобство и доступность получения гражданином информации о порядке предоставления муниципальной услуги.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  <w:lang w:eastAsia="en-US"/>
        </w:rPr>
        <w:t>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keepNext/>
        <w:ind w:left="720"/>
        <w:jc w:val="center"/>
        <w:outlineLvl w:val="1"/>
        <w:rPr>
          <w:b/>
          <w:bCs/>
          <w:color w:val="7F7F7F" w:themeColor="text1" w:themeTint="80"/>
          <w:sz w:val="28"/>
          <w:szCs w:val="28"/>
        </w:rPr>
      </w:pPr>
      <w:bookmarkStart w:id="1" w:name="_Toc306352764"/>
      <w:bookmarkStart w:id="2" w:name="_Toc310319951"/>
      <w:bookmarkStart w:id="3" w:name="_Toc310323674"/>
      <w:bookmarkStart w:id="4" w:name="_Toc310325506"/>
      <w:bookmarkStart w:id="5" w:name="_Toc310325953"/>
      <w:bookmarkStart w:id="6" w:name="_Toc328385694"/>
      <w:r w:rsidRPr="001C70A5">
        <w:rPr>
          <w:b/>
          <w:bCs/>
          <w:color w:val="7F7F7F" w:themeColor="text1" w:themeTint="80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многофункциональном центре (МФЦ) и особенности предоставления муниципальной услуги в электронной форме</w:t>
      </w:r>
      <w:bookmarkEnd w:id="1"/>
      <w:bookmarkEnd w:id="2"/>
      <w:bookmarkEnd w:id="3"/>
      <w:bookmarkEnd w:id="4"/>
      <w:bookmarkEnd w:id="5"/>
      <w:bookmarkEnd w:id="6"/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bookmarkStart w:id="7" w:name="_Toc310325507"/>
      <w:bookmarkStart w:id="8" w:name="_Toc310325954"/>
      <w:bookmarkStart w:id="9" w:name="_Toc310326259"/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2.16.1. Особенности предоставления муниципальной услуги </w:t>
      </w:r>
      <w:bookmarkEnd w:id="7"/>
      <w:bookmarkEnd w:id="8"/>
      <w:bookmarkEnd w:id="9"/>
      <w:r w:rsidRPr="001C70A5">
        <w:rPr>
          <w:color w:val="7F7F7F" w:themeColor="text1" w:themeTint="80"/>
          <w:sz w:val="28"/>
          <w:szCs w:val="28"/>
        </w:rPr>
        <w:t xml:space="preserve">в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Пристенском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 «МФЦ» 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Заявитель может обратиться за получением муниципальной услуги в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Пристенский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 «МФЦ».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lang w:eastAsia="en-US"/>
        </w:rPr>
      </w:pPr>
      <w:r w:rsidRPr="001C70A5">
        <w:rPr>
          <w:color w:val="7F7F7F" w:themeColor="text1" w:themeTint="80"/>
          <w:sz w:val="28"/>
          <w:szCs w:val="28"/>
        </w:rPr>
        <w:t xml:space="preserve">При обращении в </w:t>
      </w:r>
      <w:proofErr w:type="spellStart"/>
      <w:r w:rsidRPr="001C70A5">
        <w:rPr>
          <w:color w:val="7F7F7F" w:themeColor="text1" w:themeTint="80"/>
          <w:sz w:val="28"/>
          <w:szCs w:val="28"/>
        </w:rPr>
        <w:t>Пристенский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«МФЦ» </w:t>
      </w:r>
      <w:proofErr w:type="gramStart"/>
      <w:r w:rsidRPr="001C70A5">
        <w:rPr>
          <w:color w:val="7F7F7F" w:themeColor="text1" w:themeTint="80"/>
          <w:sz w:val="28"/>
          <w:szCs w:val="28"/>
        </w:rPr>
        <w:t>предоставляются документы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согласно п.2.6 настоящего административного регламента. 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2.16.2. Особенности предоставления муниципальной услуги в электронной форме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электронной форме муниципальная услуга предоставляется с использованием региональной информационной системы  и федеральной государственной информационной системы «Единый портал государственных и муниципальных услуг (функций)».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  <w:lang w:val="en-US"/>
        </w:rPr>
        <w:t>III</w:t>
      </w:r>
      <w:r w:rsidRPr="001C70A5">
        <w:rPr>
          <w:b/>
          <w:bCs/>
          <w:color w:val="7F7F7F" w:themeColor="text1" w:themeTint="8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43FCE" w:rsidRPr="001C70A5" w:rsidRDefault="00343FCE" w:rsidP="00343FCE">
      <w:pPr>
        <w:tabs>
          <w:tab w:val="left" w:pos="0"/>
        </w:tabs>
        <w:spacing w:line="100" w:lineRule="atLeast"/>
        <w:jc w:val="both"/>
        <w:rPr>
          <w:color w:val="7F7F7F" w:themeColor="text1" w:themeTint="80"/>
          <w:sz w:val="28"/>
          <w:szCs w:val="28"/>
          <w:lang w:eastAsia="ar-SA"/>
        </w:rPr>
      </w:pPr>
    </w:p>
    <w:p w:rsidR="00343FCE" w:rsidRPr="001C70A5" w:rsidRDefault="00343FCE" w:rsidP="00343FCE">
      <w:pPr>
        <w:jc w:val="center"/>
        <w:rPr>
          <w:b/>
          <w:bCs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lastRenderedPageBreak/>
        <w:t>3.1. Последовательность административных действий (процедур)</w:t>
      </w:r>
    </w:p>
    <w:p w:rsidR="00343FCE" w:rsidRPr="001C70A5" w:rsidRDefault="00343FCE" w:rsidP="00343FCE">
      <w:pPr>
        <w:tabs>
          <w:tab w:val="left" w:pos="400"/>
        </w:tabs>
        <w:ind w:firstLine="600"/>
        <w:jc w:val="both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3.1.1. Исчерпывающий перечень административных процедур: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1) прием и регистрация заявления о предоставлении муниципальной услуги со всеми необходимыми документами;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2) рассмотрение материалов, необходимых для предоставления услуги;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3) направление (в случае непредставления заявителем самостоятельно документов) межведомственных запросов;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4) оформление результатов муниципальной услуги;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5) выдача результата муниципальной услуги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Последовательность муниципальной услуги отражена в блок-схеме согласно приложению 3 к настоящему Административному регламенту.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HTML"/>
        <w:ind w:left="0" w:firstLine="612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3.2. Выдача информации (выписки из домовой книги, выписки из </w:t>
      </w:r>
      <w:proofErr w:type="spellStart"/>
      <w:r w:rsidRPr="001C70A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книги) населению».</w:t>
      </w:r>
    </w:p>
    <w:p w:rsidR="00343FCE" w:rsidRPr="001C70A5" w:rsidRDefault="00343FCE" w:rsidP="00343FCE">
      <w:pPr>
        <w:ind w:firstLine="709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3.2.1. Прием и регистрация заявления о предоставлении муниципальной услуги и документов</w:t>
      </w:r>
    </w:p>
    <w:p w:rsidR="00343FCE" w:rsidRPr="001C70A5" w:rsidRDefault="00343FCE" w:rsidP="00343FCE">
      <w:pPr>
        <w:spacing w:line="312" w:lineRule="atLeast"/>
        <w:jc w:val="center"/>
        <w:outlineLvl w:val="4"/>
        <w:rPr>
          <w:b/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1. Основанием для начала данной административной процедуры является поступление заявления о предоставлении государственной услуги с приложением необходимых документов.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</w:r>
      <w:proofErr w:type="gramStart"/>
      <w:r w:rsidRPr="001C70A5">
        <w:rPr>
          <w:color w:val="7F7F7F" w:themeColor="text1" w:themeTint="80"/>
          <w:sz w:val="28"/>
          <w:szCs w:val="28"/>
        </w:rPr>
        <w:t>В бумажном виде образец заявления (приложение 2 к Регламенту) можно получить в Администрации, а в электронном – на официальном сайте Муниципального образования,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  <w:proofErr w:type="gramEnd"/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2. При получении заявления со всеми необходимыми документами специалист Администрации проверяет: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1) наличие документов, необходимых для предоставления муниципальной услуги;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2) правильность оформления заявления.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3) при отсутствии необходимых документов, указанных в приложении 3 настоящего Административного регламента, уведомляет заявителя о наличии препятствий для предоставления государственной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государственной услуги, возвращает ему заявление и представленные им документы.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</w:r>
      <w:proofErr w:type="gramStart"/>
      <w:r w:rsidRPr="001C70A5">
        <w:rPr>
          <w:color w:val="7F7F7F" w:themeColor="text1" w:themeTint="80"/>
          <w:sz w:val="28"/>
          <w:szCs w:val="28"/>
        </w:rPr>
        <w:t xml:space="preserve">Если при установлении фактов отсутствия документов, указанных в приложении 3  настоящего Административного регламента, или наличия в представленных документах оснований для отказа в приеме документов, </w:t>
      </w:r>
      <w:r w:rsidRPr="001C70A5">
        <w:rPr>
          <w:color w:val="7F7F7F" w:themeColor="text1" w:themeTint="80"/>
          <w:sz w:val="28"/>
          <w:szCs w:val="28"/>
        </w:rPr>
        <w:lastRenderedPageBreak/>
        <w:t>указанных в приложении 3  настоящего Административного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  <w:proofErr w:type="gramEnd"/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4) вносит запись о приеме заявления в Журнал регистрации входящей документации и передает в отдел.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30 минут с момента обращения заявителя. 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ab/>
        <w:t>Результатом административной процедуры является регистрация заявления о предоставлении муниципальной услуги со всеми необходимыми документами. Способ фиксации результата – внесение</w:t>
      </w:r>
      <w:r w:rsidRPr="001C70A5">
        <w:rPr>
          <w:color w:val="7F7F7F" w:themeColor="text1" w:themeTint="80"/>
          <w:sz w:val="20"/>
          <w:szCs w:val="20"/>
        </w:rPr>
        <w:t xml:space="preserve"> </w:t>
      </w:r>
      <w:r w:rsidRPr="001C70A5">
        <w:rPr>
          <w:color w:val="7F7F7F" w:themeColor="text1" w:themeTint="80"/>
          <w:sz w:val="28"/>
          <w:szCs w:val="28"/>
        </w:rPr>
        <w:t>записи в Журнал регистрации входящей документации.</w:t>
      </w:r>
    </w:p>
    <w:p w:rsidR="00343FCE" w:rsidRPr="001C70A5" w:rsidRDefault="00343FCE" w:rsidP="00343FCE">
      <w:pPr>
        <w:spacing w:line="312" w:lineRule="atLeast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3.2.2. Подготовка проекта документа, являющегося результатом предоставления муниципальной услуги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 xml:space="preserve">3.2.2.1. Подготовленный специалистом Отдела проект документа, являющегося результатом предоставления муниципальной услуги, согласовывается с начальником Отдела, 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 xml:space="preserve">, заместителем главы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3.2.2.2. Максимальный срок выполнения указанной административной процедуры составляет 1 день для каждого должностного лица (всего 3 дня).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 xml:space="preserve">3.2.2.3. Глава поселка Пристень принимает решение в форме справки Администрации, а в случае отказа в предоставлении муниципальной услуги подписывает соответствующее уведомление, которое передает специалисту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 xml:space="preserve"> для отправки (вручения) заявителям.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3.2.2.4. Максимальный срок выполнения указанной административной процедуры составляет 4 рабочих дня.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3.2.2.5.  Результат административной процедуры является - подготовка проектов справки Администрации </w:t>
      </w:r>
      <w:r w:rsidRPr="001C70A5">
        <w:rPr>
          <w:bCs/>
          <w:color w:val="7F7F7F" w:themeColor="text1" w:themeTint="80"/>
          <w:sz w:val="28"/>
          <w:szCs w:val="28"/>
        </w:rPr>
        <w:t xml:space="preserve">о выдачи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книги) населению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3.2.2.6. Способ фиксации результата - регистрация справки Администрации </w:t>
      </w:r>
      <w:r w:rsidRPr="001C70A5">
        <w:rPr>
          <w:bCs/>
          <w:color w:val="7F7F7F" w:themeColor="text1" w:themeTint="80"/>
          <w:sz w:val="28"/>
          <w:szCs w:val="28"/>
        </w:rPr>
        <w:t xml:space="preserve">о выдачи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книги) населению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ind w:firstLine="709"/>
        <w:jc w:val="both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3.2.5.  Выдача (направление) заявителю результата предоставления муниципальной услуги</w:t>
      </w:r>
    </w:p>
    <w:p w:rsidR="00343FCE" w:rsidRPr="001C70A5" w:rsidRDefault="00343FCE" w:rsidP="00343FCE">
      <w:pPr>
        <w:ind w:firstLine="709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3.2.5.1. Основанием для начала административной процедуры является подписание главой поселка Пристень справки Администрации </w:t>
      </w:r>
      <w:r w:rsidRPr="001C70A5">
        <w:rPr>
          <w:bCs/>
          <w:color w:val="7F7F7F" w:themeColor="text1" w:themeTint="80"/>
          <w:sz w:val="28"/>
          <w:szCs w:val="28"/>
        </w:rPr>
        <w:t xml:space="preserve">о выдачи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книги) населению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lastRenderedPageBreak/>
        <w:t>3.2.5.2. Специалист при наличии контактного телефона заявителя по телефону или посредствам федеральной государственной информационной системы «Единый портал государственных и муниципальных услуг (функций) приглашает его в Администрацию для получения результата предоставления муниципальной услуги.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3.2.5.3. При отсутствии контактного телефона или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3.2.5.4. Специалист Администрации вносит в </w:t>
      </w:r>
      <w:r w:rsidRPr="001C70A5">
        <w:rPr>
          <w:bCs/>
          <w:color w:val="7F7F7F" w:themeColor="text1" w:themeTint="80"/>
          <w:sz w:val="28"/>
          <w:szCs w:val="28"/>
        </w:rPr>
        <w:t xml:space="preserve">журнал регистрации заявлений и решений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 xml:space="preserve"> запись о дате написания справки о предоставлении  муниципальной услуги и дате направления его по почте.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 xml:space="preserve">В случае если решение о предоставлении  муниципальной услуги выдается заявителю на руки, запись о дате получения решения в журнал регистрации заявлений и решений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 xml:space="preserve"> осуществляет специалист </w:t>
      </w:r>
      <w:r w:rsidRPr="001C70A5">
        <w:rPr>
          <w:color w:val="7F7F7F" w:themeColor="text1" w:themeTint="80"/>
          <w:sz w:val="28"/>
          <w:szCs w:val="28"/>
        </w:rPr>
        <w:t>Администрации</w:t>
      </w:r>
      <w:r w:rsidRPr="001C70A5">
        <w:rPr>
          <w:bCs/>
          <w:color w:val="7F7F7F" w:themeColor="text1" w:themeTint="80"/>
          <w:sz w:val="28"/>
          <w:szCs w:val="28"/>
        </w:rPr>
        <w:t>, ответственный за прием и регистрацию документов.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3.2.5.5. Максимальный срок выполнения указанной административной процедуры составляет три рабочих дня. 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3.2.5.6. Результатом административной процедуры  является выдача справки Администрации </w:t>
      </w:r>
      <w:r w:rsidRPr="001C70A5">
        <w:rPr>
          <w:bCs/>
          <w:color w:val="7F7F7F" w:themeColor="text1" w:themeTint="80"/>
          <w:sz w:val="28"/>
          <w:szCs w:val="28"/>
        </w:rPr>
        <w:t xml:space="preserve">о выдачи документов (выписки из домовой книги, выписки из </w:t>
      </w:r>
      <w:proofErr w:type="spellStart"/>
      <w:r w:rsidRPr="001C70A5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bCs/>
          <w:color w:val="7F7F7F" w:themeColor="text1" w:themeTint="80"/>
          <w:sz w:val="28"/>
          <w:szCs w:val="28"/>
        </w:rPr>
        <w:t xml:space="preserve"> книги) населению</w:t>
      </w:r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1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3.2.5.7. Способ фиксации результата - запись в журнале регистрации заявлений и решений Администрации.</w:t>
      </w:r>
    </w:p>
    <w:p w:rsidR="00343FCE" w:rsidRPr="001C70A5" w:rsidRDefault="00343FCE" w:rsidP="00343FCE">
      <w:pPr>
        <w:jc w:val="both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3.3.1. Прием и регистрация заявления о предоставлении муниципальной услуги и документов</w:t>
      </w:r>
    </w:p>
    <w:p w:rsidR="00343FCE" w:rsidRPr="001C70A5" w:rsidRDefault="00343FCE" w:rsidP="00343FCE">
      <w:pPr>
        <w:ind w:firstLine="709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3.3.1.1.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 настоящего Административного регламента.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3.3.1.2. Заявление о предоставлении муниципальной услуги и документы, указанные в пункте 2.6. административного регламента, могут быть направлены в Отдел или ОБУ «МФЦ»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3.3.1.3. При получении заявления Отдел или ОБУ «МФЦ» по месту жительства заявителя проверяет: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1) наличие документов, необходимых для предоставления государственной услуги;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2) правильность оформления заявления.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lastRenderedPageBreak/>
        <w:t>3) при наличии в представленных документах оснований для отказа в приеме документов, указанных в пункте 2.6. настоящего административного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 xml:space="preserve">3.3.1.4. </w:t>
      </w:r>
      <w:proofErr w:type="gramStart"/>
      <w:r w:rsidRPr="001C70A5">
        <w:rPr>
          <w:bCs/>
          <w:color w:val="7F7F7F" w:themeColor="text1" w:themeTint="80"/>
          <w:sz w:val="28"/>
          <w:szCs w:val="28"/>
        </w:rPr>
        <w:t>Если при установлении фактов наличия в представленных документах оснований для отказа в приеме документов, указанных в пункте 2.9. настоящего административного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документов и оформление личного дела заявителя,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документов;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4)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5) заполняет расписку о приеме (регистрации) заявления заявителя;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7) вносит запись о приеме заявления в журнал регистрации заявлений.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3.3.1.5. 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3.3.1.6. Результатом исполнения данной административной процедуры является: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- прием документов и внесение записи в журнал входящей корреспонденции;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-  отказ в приеме документов.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3.3.1.7. Фиксацией результата является регистрация заявления в журнале регистрации заявлений.</w:t>
      </w:r>
    </w:p>
    <w:p w:rsidR="00343FCE" w:rsidRPr="001C70A5" w:rsidRDefault="00343FCE" w:rsidP="00343FCE">
      <w:pPr>
        <w:autoSpaceDE w:val="0"/>
        <w:autoSpaceDN w:val="0"/>
        <w:adjustRightInd w:val="0"/>
        <w:rPr>
          <w:bCs/>
          <w:color w:val="7F7F7F" w:themeColor="text1" w:themeTint="80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Cs/>
          <w:color w:val="7F7F7F" w:themeColor="text1" w:themeTint="80"/>
        </w:rPr>
      </w:pPr>
    </w:p>
    <w:p w:rsidR="00343FCE" w:rsidRPr="001C70A5" w:rsidRDefault="00343FCE" w:rsidP="00343FCE">
      <w:pPr>
        <w:pStyle w:val="ConsPlusNormal"/>
        <w:widowControl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  <w:lang w:val="en-US"/>
        </w:rPr>
        <w:t>IV</w:t>
      </w:r>
      <w:r w:rsidRPr="001C70A5">
        <w:rPr>
          <w:b/>
          <w:bCs/>
          <w:color w:val="7F7F7F" w:themeColor="text1" w:themeTint="80"/>
          <w:sz w:val="28"/>
          <w:szCs w:val="28"/>
        </w:rPr>
        <w:t xml:space="preserve">. </w:t>
      </w: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 xml:space="preserve">ПОРЯДОК И ФОРМЫ КОНТРОЛЯ </w:t>
      </w:r>
    </w:p>
    <w:p w:rsidR="00343FCE" w:rsidRPr="001C70A5" w:rsidRDefault="00343FCE" w:rsidP="00343FCE">
      <w:pPr>
        <w:pStyle w:val="ConsPlusNormal"/>
        <w:widowControl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ЗА ПРЕДОСТАВЛЕНИЕМ МУНИЦИПАЛЬНОЙ УСЛУГИ</w:t>
      </w:r>
    </w:p>
    <w:p w:rsidR="00343FCE" w:rsidRPr="001C70A5" w:rsidRDefault="00343FCE" w:rsidP="00343FCE">
      <w:pPr>
        <w:pStyle w:val="ConsPlusNormal"/>
        <w:widowControl/>
        <w:tabs>
          <w:tab w:val="left" w:pos="400"/>
        </w:tabs>
        <w:ind w:firstLine="0"/>
        <w:jc w:val="both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ConsPlusNormal"/>
        <w:widowControl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4.1. Порядок осуществления текущего контроля,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343FCE" w:rsidRPr="001C70A5" w:rsidRDefault="00343FCE" w:rsidP="00343FCE">
      <w:pPr>
        <w:pStyle w:val="ConsPlusNormal"/>
        <w:widowControl/>
        <w:tabs>
          <w:tab w:val="left" w:pos="400"/>
        </w:tabs>
        <w:ind w:firstLine="600"/>
        <w:jc w:val="center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Текущий </w:t>
      </w:r>
      <w:proofErr w:type="gramStart"/>
      <w:r w:rsidRPr="001C70A5">
        <w:rPr>
          <w:color w:val="7F7F7F" w:themeColor="text1" w:themeTint="80"/>
          <w:sz w:val="28"/>
          <w:szCs w:val="28"/>
        </w:rPr>
        <w:t>контроль за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регламента, а также </w:t>
      </w:r>
      <w:r w:rsidRPr="001C70A5">
        <w:rPr>
          <w:color w:val="7F7F7F" w:themeColor="text1" w:themeTint="80"/>
          <w:sz w:val="28"/>
          <w:szCs w:val="28"/>
        </w:rPr>
        <w:lastRenderedPageBreak/>
        <w:t>принятием ими решений осуществляется путем проведения проверок заместителем главы Администрации.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Периодичность осуществления текущего контроля устанавливается заместителем главы поселка Пристень. </w:t>
      </w:r>
    </w:p>
    <w:p w:rsidR="00343FCE" w:rsidRPr="001C70A5" w:rsidRDefault="00343FCE" w:rsidP="00343FCE">
      <w:pPr>
        <w:autoSpaceDE w:val="0"/>
        <w:autoSpaceDN w:val="0"/>
        <w:adjustRightInd w:val="0"/>
        <w:ind w:firstLine="567"/>
        <w:jc w:val="both"/>
        <w:rPr>
          <w:iCs/>
          <w:color w:val="7F7F7F" w:themeColor="text1" w:themeTint="80"/>
          <w:sz w:val="28"/>
          <w:szCs w:val="28"/>
        </w:rPr>
      </w:pPr>
      <w:r w:rsidRPr="001C70A5">
        <w:rPr>
          <w:iCs/>
          <w:color w:val="7F7F7F" w:themeColor="text1" w:themeTint="80"/>
          <w:sz w:val="28"/>
          <w:szCs w:val="28"/>
        </w:rPr>
        <w:t xml:space="preserve">   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iCs/>
          <w:color w:val="7F7F7F" w:themeColor="text1" w:themeTint="80"/>
          <w:sz w:val="28"/>
          <w:szCs w:val="28"/>
        </w:rPr>
      </w:pPr>
      <w:r w:rsidRPr="001C70A5">
        <w:rPr>
          <w:b/>
          <w:iCs/>
          <w:color w:val="7F7F7F" w:themeColor="text1" w:themeTint="80"/>
          <w:sz w:val="28"/>
          <w:szCs w:val="28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 w:rsidRPr="001C70A5">
        <w:rPr>
          <w:b/>
          <w:iCs/>
          <w:color w:val="7F7F7F" w:themeColor="text1" w:themeTint="80"/>
          <w:sz w:val="28"/>
          <w:szCs w:val="28"/>
        </w:rPr>
        <w:t>контроля за</w:t>
      </w:r>
      <w:proofErr w:type="gramEnd"/>
      <w:r w:rsidRPr="001C70A5">
        <w:rPr>
          <w:b/>
          <w:iCs/>
          <w:color w:val="7F7F7F" w:themeColor="text1" w:themeTint="80"/>
          <w:sz w:val="28"/>
          <w:szCs w:val="28"/>
        </w:rPr>
        <w:t xml:space="preserve"> полнотой и качеством предоставления муниципальной услуги</w:t>
      </w:r>
    </w:p>
    <w:p w:rsidR="00343FCE" w:rsidRPr="001C70A5" w:rsidRDefault="00343FCE" w:rsidP="00343FCE">
      <w:pPr>
        <w:autoSpaceDE w:val="0"/>
        <w:autoSpaceDN w:val="0"/>
        <w:adjustRightInd w:val="0"/>
        <w:ind w:firstLine="567"/>
        <w:jc w:val="center"/>
        <w:rPr>
          <w:b/>
          <w:i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Контроль за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Решение об осуществлении плановых и внеплановых проверок полноты и качества предоставления муниципальной услуги принимается главой поселка Пристень.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Плановые проверки полноты и качества предоставления муниципальной услуги проводятся в соответствии с планом работы Администрации.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i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iCs/>
          <w:color w:val="7F7F7F" w:themeColor="text1" w:themeTint="80"/>
          <w:sz w:val="28"/>
          <w:szCs w:val="28"/>
        </w:rPr>
      </w:pPr>
      <w:r w:rsidRPr="001C70A5">
        <w:rPr>
          <w:b/>
          <w:iCs/>
          <w:color w:val="7F7F7F" w:themeColor="text1" w:themeTint="8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343FCE" w:rsidRPr="001C70A5" w:rsidRDefault="00343FCE" w:rsidP="00343FCE">
      <w:pPr>
        <w:autoSpaceDE w:val="0"/>
        <w:autoSpaceDN w:val="0"/>
        <w:adjustRightInd w:val="0"/>
        <w:ind w:firstLine="567"/>
        <w:jc w:val="both"/>
        <w:rPr>
          <w:i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4.3.1.</w:t>
      </w:r>
      <w:r w:rsidRPr="001C70A5">
        <w:rPr>
          <w:b/>
          <w:color w:val="7F7F7F" w:themeColor="text1" w:themeTint="80"/>
          <w:sz w:val="28"/>
          <w:szCs w:val="28"/>
        </w:rPr>
        <w:t xml:space="preserve"> </w:t>
      </w:r>
      <w:r w:rsidRPr="001C70A5">
        <w:rPr>
          <w:color w:val="7F7F7F" w:themeColor="text1" w:themeTint="80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343FCE" w:rsidRPr="001C70A5" w:rsidRDefault="00343FCE" w:rsidP="00343FCE">
      <w:pPr>
        <w:autoSpaceDE w:val="0"/>
        <w:autoSpaceDN w:val="0"/>
        <w:adjustRightInd w:val="0"/>
        <w:rPr>
          <w:b/>
          <w:i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iCs/>
          <w:color w:val="7F7F7F" w:themeColor="text1" w:themeTint="80"/>
          <w:sz w:val="28"/>
          <w:szCs w:val="28"/>
        </w:rPr>
      </w:pPr>
      <w:r w:rsidRPr="001C70A5">
        <w:rPr>
          <w:b/>
          <w:iCs/>
          <w:color w:val="7F7F7F" w:themeColor="text1" w:themeTint="80"/>
          <w:sz w:val="28"/>
          <w:szCs w:val="28"/>
        </w:rPr>
        <w:lastRenderedPageBreak/>
        <w:t>4.4.</w:t>
      </w:r>
      <w:r w:rsidRPr="001C70A5">
        <w:rPr>
          <w:iCs/>
          <w:color w:val="7F7F7F" w:themeColor="text1" w:themeTint="80"/>
          <w:sz w:val="28"/>
          <w:szCs w:val="28"/>
        </w:rPr>
        <w:t xml:space="preserve"> </w:t>
      </w:r>
      <w:r w:rsidRPr="001C70A5">
        <w:rPr>
          <w:b/>
          <w:iCs/>
          <w:color w:val="7F7F7F" w:themeColor="text1" w:themeTint="80"/>
          <w:sz w:val="28"/>
          <w:szCs w:val="28"/>
        </w:rPr>
        <w:t xml:space="preserve">Порядок и формы </w:t>
      </w:r>
      <w:proofErr w:type="gramStart"/>
      <w:r w:rsidRPr="001C70A5">
        <w:rPr>
          <w:b/>
          <w:iCs/>
          <w:color w:val="7F7F7F" w:themeColor="text1" w:themeTint="80"/>
          <w:sz w:val="28"/>
          <w:szCs w:val="28"/>
        </w:rPr>
        <w:t>контроля за</w:t>
      </w:r>
      <w:proofErr w:type="gramEnd"/>
      <w:r w:rsidRPr="001C70A5">
        <w:rPr>
          <w:b/>
          <w:iCs/>
          <w:color w:val="7F7F7F" w:themeColor="text1" w:themeTint="80"/>
          <w:sz w:val="28"/>
          <w:szCs w:val="28"/>
        </w:rPr>
        <w:t xml:space="preserve"> предоставлением </w:t>
      </w:r>
      <w:r w:rsidRPr="001C70A5">
        <w:rPr>
          <w:b/>
          <w:color w:val="7F7F7F" w:themeColor="text1" w:themeTint="80"/>
          <w:sz w:val="28"/>
          <w:szCs w:val="28"/>
        </w:rPr>
        <w:t>муниципальной</w:t>
      </w:r>
      <w:r w:rsidRPr="001C70A5">
        <w:rPr>
          <w:b/>
          <w:iCs/>
          <w:color w:val="7F7F7F" w:themeColor="text1" w:themeTint="80"/>
          <w:sz w:val="28"/>
          <w:szCs w:val="28"/>
        </w:rPr>
        <w:t xml:space="preserve"> услуги со стороны граждан, объединений и организаций</w:t>
      </w:r>
    </w:p>
    <w:p w:rsidR="00343FCE" w:rsidRPr="001C70A5" w:rsidRDefault="00343FCE" w:rsidP="00343FCE">
      <w:pPr>
        <w:autoSpaceDE w:val="0"/>
        <w:autoSpaceDN w:val="0"/>
        <w:adjustRightInd w:val="0"/>
        <w:ind w:firstLine="567"/>
        <w:jc w:val="both"/>
        <w:rPr>
          <w:b/>
          <w:i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ind w:firstLine="709"/>
        <w:jc w:val="both"/>
        <w:rPr>
          <w:rFonts w:eastAsia="Times New Roman CYR"/>
          <w:color w:val="7F7F7F" w:themeColor="text1" w:themeTint="80"/>
          <w:sz w:val="28"/>
          <w:szCs w:val="28"/>
        </w:rPr>
      </w:pPr>
      <w:proofErr w:type="gramStart"/>
      <w:r w:rsidRPr="001C70A5">
        <w:rPr>
          <w:rFonts w:eastAsia="Times New Roman CYR"/>
          <w:color w:val="7F7F7F" w:themeColor="text1" w:themeTint="80"/>
          <w:sz w:val="28"/>
          <w:szCs w:val="28"/>
        </w:rPr>
        <w:t>Контроль за</w:t>
      </w:r>
      <w:proofErr w:type="gramEnd"/>
      <w:r w:rsidRPr="001C70A5">
        <w:rPr>
          <w:rFonts w:eastAsia="Times New Roman CYR"/>
          <w:color w:val="7F7F7F" w:themeColor="text1" w:themeTint="80"/>
          <w:sz w:val="28"/>
          <w:szCs w:val="28"/>
        </w:rPr>
        <w:t xml:space="preserve"> исполнением </w:t>
      </w:r>
      <w:r w:rsidRPr="001C70A5">
        <w:rPr>
          <w:color w:val="7F7F7F" w:themeColor="text1" w:themeTint="80"/>
          <w:sz w:val="28"/>
          <w:szCs w:val="28"/>
        </w:rPr>
        <w:t>муниципальной</w:t>
      </w:r>
      <w:r w:rsidRPr="001C70A5">
        <w:rPr>
          <w:rFonts w:eastAsia="Times New Roman CYR"/>
          <w:color w:val="7F7F7F" w:themeColor="text1" w:themeTint="80"/>
          <w:sz w:val="28"/>
          <w:szCs w:val="28"/>
        </w:rPr>
        <w:t xml:space="preserve"> услуги, в том числе со стороны граждан, их объединений и организаций не предусмотрен.</w:t>
      </w:r>
    </w:p>
    <w:p w:rsidR="00343FCE" w:rsidRPr="001C70A5" w:rsidRDefault="00343FCE" w:rsidP="00343FCE">
      <w:pPr>
        <w:tabs>
          <w:tab w:val="left" w:pos="400"/>
        </w:tabs>
        <w:autoSpaceDE w:val="0"/>
        <w:autoSpaceDN w:val="0"/>
        <w:adjustRightInd w:val="0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tabs>
          <w:tab w:val="left" w:pos="400"/>
        </w:tabs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  <w:lang w:val="en-US"/>
        </w:rPr>
        <w:t>V</w:t>
      </w:r>
      <w:r w:rsidRPr="001C70A5">
        <w:rPr>
          <w:b/>
          <w:color w:val="7F7F7F" w:themeColor="text1" w:themeTint="80"/>
          <w:sz w:val="28"/>
          <w:szCs w:val="28"/>
        </w:rPr>
        <w:t>.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343FCE" w:rsidRPr="001C70A5" w:rsidRDefault="00343FCE" w:rsidP="00343FCE">
      <w:pPr>
        <w:autoSpaceDE w:val="0"/>
        <w:rPr>
          <w:b/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bCs/>
          <w:color w:val="7F7F7F" w:themeColor="text1" w:themeTint="80"/>
          <w:sz w:val="28"/>
          <w:szCs w:val="28"/>
        </w:rPr>
        <w:t xml:space="preserve">5.1. </w:t>
      </w:r>
      <w:r w:rsidRPr="001C70A5">
        <w:rPr>
          <w:b/>
          <w:color w:val="7F7F7F" w:themeColor="text1" w:themeTint="80"/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</w:t>
      </w:r>
      <w:r w:rsidRPr="001C70A5">
        <w:rPr>
          <w:b/>
          <w:color w:val="7F7F7F" w:themeColor="text1" w:themeTint="80"/>
          <w:sz w:val="28"/>
          <w:szCs w:val="28"/>
          <w:shd w:val="clear" w:color="auto" w:fill="FFFFFF"/>
        </w:rPr>
        <w:t>Администрации</w:t>
      </w:r>
      <w:r w:rsidRPr="001C70A5">
        <w:rPr>
          <w:color w:val="7F7F7F" w:themeColor="text1" w:themeTint="80"/>
          <w:sz w:val="28"/>
          <w:szCs w:val="28"/>
          <w:shd w:val="clear" w:color="auto" w:fill="FFFFFF"/>
        </w:rPr>
        <w:t xml:space="preserve"> </w:t>
      </w:r>
      <w:r w:rsidRPr="001C70A5">
        <w:rPr>
          <w:b/>
          <w:color w:val="7F7F7F" w:themeColor="text1" w:themeTint="80"/>
          <w:sz w:val="28"/>
          <w:szCs w:val="28"/>
        </w:rPr>
        <w:t>и (или) его должностных лиц при предоставлении муниципальной услуги</w:t>
      </w:r>
    </w:p>
    <w:p w:rsidR="00343FCE" w:rsidRPr="001C70A5" w:rsidRDefault="00343FCE" w:rsidP="00343FCE">
      <w:pPr>
        <w:tabs>
          <w:tab w:val="left" w:pos="400"/>
          <w:tab w:val="left" w:pos="1844"/>
        </w:tabs>
        <w:autoSpaceDE w:val="0"/>
        <w:autoSpaceDN w:val="0"/>
        <w:adjustRightInd w:val="0"/>
        <w:jc w:val="both"/>
        <w:rPr>
          <w:b/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tabs>
          <w:tab w:val="left" w:pos="30"/>
        </w:tabs>
        <w:autoSpaceDE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  <w:shd w:val="clear" w:color="auto" w:fill="FFFFFF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1C70A5">
        <w:rPr>
          <w:color w:val="7F7F7F" w:themeColor="text1" w:themeTint="80"/>
          <w:sz w:val="28"/>
          <w:szCs w:val="28"/>
        </w:rPr>
        <w:t>муниципальной</w:t>
      </w:r>
      <w:r w:rsidRPr="001C70A5">
        <w:rPr>
          <w:color w:val="7F7F7F" w:themeColor="text1" w:themeTint="80"/>
          <w:sz w:val="28"/>
          <w:szCs w:val="28"/>
          <w:shd w:val="clear" w:color="auto" w:fill="FFFFFF"/>
        </w:rPr>
        <w:t xml:space="preserve"> услуги в досудебном порядке.</w:t>
      </w:r>
    </w:p>
    <w:p w:rsidR="00343FCE" w:rsidRPr="001C70A5" w:rsidRDefault="00343FCE" w:rsidP="00343FCE">
      <w:pPr>
        <w:pStyle w:val="ConsPlusNormal"/>
        <w:ind w:firstLine="0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ConsPlusNormal"/>
        <w:ind w:firstLine="0"/>
        <w:jc w:val="center"/>
        <w:rPr>
          <w:rFonts w:ascii="Times New Roman" w:eastAsia="Times New Roman CYR" w:hAnsi="Times New Roman" w:cs="Times New Roman"/>
          <w:b/>
          <w:color w:val="7F7F7F" w:themeColor="text1" w:themeTint="80"/>
          <w:sz w:val="28"/>
          <w:szCs w:val="28"/>
        </w:rPr>
      </w:pPr>
      <w:r w:rsidRPr="001C70A5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 xml:space="preserve">5.2. </w:t>
      </w:r>
      <w:r w:rsidRPr="001C70A5">
        <w:rPr>
          <w:rFonts w:ascii="Times New Roman" w:eastAsia="Times New Roman CYR" w:hAnsi="Times New Roman" w:cs="Times New Roman"/>
          <w:b/>
          <w:color w:val="7F7F7F" w:themeColor="text1" w:themeTint="80"/>
          <w:sz w:val="28"/>
          <w:szCs w:val="28"/>
        </w:rPr>
        <w:t>Предмет жалобы</w:t>
      </w: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Заявитель может обратиться с жалобой, в том числе в следующих случаях: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2) нарушение срока предоставления муниципальной услуги;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3) требование у заявителя документов, не предусмотренных пунктом 2.6.2 настоящего регламента;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 xml:space="preserve">7) отказ Администрации, должностного лица Администрации в исправлении допущенных опечаток и ошибок в выданных в результате </w:t>
      </w:r>
      <w:r w:rsidRPr="001C70A5">
        <w:rPr>
          <w:color w:val="7F7F7F" w:themeColor="text1" w:themeTint="80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ind w:firstLine="54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tabs>
          <w:tab w:val="left" w:pos="30"/>
        </w:tabs>
        <w:autoSpaceDE w:val="0"/>
        <w:ind w:firstLine="709"/>
        <w:jc w:val="both"/>
        <w:rPr>
          <w:iCs/>
          <w:color w:val="7F7F7F" w:themeColor="text1" w:themeTint="80"/>
          <w:sz w:val="28"/>
          <w:szCs w:val="28"/>
        </w:rPr>
      </w:pPr>
      <w:proofErr w:type="gramStart"/>
      <w:r w:rsidRPr="001C70A5">
        <w:rPr>
          <w:iCs/>
          <w:color w:val="7F7F7F" w:themeColor="text1" w:themeTint="80"/>
          <w:sz w:val="28"/>
          <w:szCs w:val="28"/>
        </w:rPr>
        <w:t xml:space="preserve">Жалоба на </w:t>
      </w:r>
      <w:r w:rsidRPr="001C70A5">
        <w:rPr>
          <w:color w:val="7F7F7F" w:themeColor="text1" w:themeTint="80"/>
          <w:sz w:val="28"/>
          <w:szCs w:val="28"/>
          <w:shd w:val="clear" w:color="auto" w:fill="FFFFFF"/>
        </w:rPr>
        <w:t>решение и (или) действие (бездействие) Администрации и (или) его должностных лиц, муниципальных служащих Курской области при предоставлении муниципальной услуги направляется</w:t>
      </w:r>
      <w:r w:rsidRPr="001C70A5">
        <w:rPr>
          <w:iCs/>
          <w:color w:val="7F7F7F" w:themeColor="text1" w:themeTint="80"/>
          <w:sz w:val="28"/>
          <w:szCs w:val="28"/>
        </w:rPr>
        <w:t xml:space="preserve"> главе поселка Пристень (адрес: 306200, п. Пристень, ул. Комсомольская  34; телефон: (8-47134) 2-15-43).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5.4. Порядок подачи и рассмотрения жалобы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09"/>
        <w:rPr>
          <w:color w:val="7F7F7F" w:themeColor="text1" w:themeTint="80"/>
          <w:sz w:val="28"/>
          <w:szCs w:val="28"/>
        </w:rPr>
      </w:pPr>
      <w:r w:rsidRPr="001C70A5">
        <w:rPr>
          <w:iCs/>
          <w:color w:val="7F7F7F" w:themeColor="text1" w:themeTint="80"/>
          <w:sz w:val="28"/>
          <w:szCs w:val="28"/>
        </w:rPr>
        <w:t xml:space="preserve"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 поселка Пристень. 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iCs/>
          <w:color w:val="7F7F7F" w:themeColor="text1" w:themeTint="80"/>
          <w:sz w:val="28"/>
          <w:szCs w:val="28"/>
        </w:rPr>
      </w:pPr>
      <w:r w:rsidRPr="001C70A5">
        <w:rPr>
          <w:iCs/>
          <w:color w:val="7F7F7F" w:themeColor="text1" w:themeTint="80"/>
          <w:sz w:val="28"/>
          <w:szCs w:val="28"/>
        </w:rPr>
        <w:t>В электронном виде жалоба подается заявителем посредством: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официального сайта Администрации поселка Пристень (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pristenp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rkursk</w:t>
      </w:r>
      <w:proofErr w:type="spellEnd"/>
      <w:r w:rsidRPr="001C70A5">
        <w:rPr>
          <w:color w:val="7F7F7F" w:themeColor="text1" w:themeTint="80"/>
          <w:sz w:val="28"/>
          <w:szCs w:val="28"/>
        </w:rPr>
        <w:t>.</w:t>
      </w:r>
      <w:proofErr w:type="spellStart"/>
      <w:r w:rsidRPr="001C70A5">
        <w:rPr>
          <w:color w:val="7F7F7F" w:themeColor="text1" w:themeTint="80"/>
          <w:sz w:val="28"/>
          <w:szCs w:val="28"/>
          <w:lang w:val="en-US"/>
        </w:rPr>
        <w:t>ru</w:t>
      </w:r>
      <w:proofErr w:type="spellEnd"/>
      <w:r w:rsidRPr="001C70A5">
        <w:rPr>
          <w:color w:val="7F7F7F" w:themeColor="text1" w:themeTint="80"/>
          <w:sz w:val="28"/>
          <w:szCs w:val="28"/>
        </w:rPr>
        <w:t>), в информационно-телекоммуникационной сети "Интернет";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iCs/>
          <w:color w:val="7F7F7F" w:themeColor="text1" w:themeTint="80"/>
          <w:sz w:val="28"/>
          <w:szCs w:val="28"/>
        </w:rPr>
      </w:pPr>
      <w:r w:rsidRPr="001C70A5">
        <w:rPr>
          <w:iCs/>
          <w:color w:val="7F7F7F" w:themeColor="text1" w:themeTint="80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Все жалобы фиксируются в журнале учета обращений.</w:t>
      </w:r>
    </w:p>
    <w:p w:rsidR="00343FCE" w:rsidRPr="001C70A5" w:rsidRDefault="00343FCE" w:rsidP="00343FCE">
      <w:pPr>
        <w:pStyle w:val="3"/>
        <w:spacing w:before="0" w:after="0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Личный прием заявителей по вопросам обжалования решения и (или) действия (бездействия) Администрации и (или) его должностных лиц осуществляется главой поселка Пристень в часы приема заявителей.</w:t>
      </w:r>
    </w:p>
    <w:p w:rsidR="00343FCE" w:rsidRPr="001C70A5" w:rsidRDefault="00343FCE" w:rsidP="00343FCE">
      <w:pPr>
        <w:pStyle w:val="3"/>
        <w:spacing w:before="0" w:after="0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343FCE" w:rsidRPr="001C70A5" w:rsidRDefault="00343FCE" w:rsidP="00343FCE">
      <w:pPr>
        <w:pStyle w:val="3"/>
        <w:spacing w:before="0" w:after="0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В письменном виде жалоба должна содержать: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lastRenderedPageBreak/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09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Под обращением, жалобой заявитель ставит личную подпись и дату.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C70A5">
        <w:rPr>
          <w:color w:val="7F7F7F" w:themeColor="text1" w:themeTint="80"/>
          <w:sz w:val="28"/>
          <w:szCs w:val="28"/>
        </w:rPr>
        <w:t>представлена</w:t>
      </w:r>
      <w:proofErr w:type="gramEnd"/>
      <w:r w:rsidRPr="001C70A5">
        <w:rPr>
          <w:color w:val="7F7F7F" w:themeColor="text1" w:themeTint="80"/>
          <w:sz w:val="28"/>
          <w:szCs w:val="28"/>
        </w:rPr>
        <w:t>: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оформленная в соответствии с </w:t>
      </w:r>
      <w:hyperlink r:id="rId7" w:history="1">
        <w:r w:rsidRPr="001C70A5">
          <w:rPr>
            <w:color w:val="7F7F7F" w:themeColor="text1" w:themeTint="80"/>
            <w:sz w:val="28"/>
            <w:szCs w:val="28"/>
          </w:rPr>
          <w:t>законодательством</w:t>
        </w:r>
      </w:hyperlink>
      <w:r w:rsidRPr="001C70A5">
        <w:rPr>
          <w:color w:val="7F7F7F" w:themeColor="text1" w:themeTint="80"/>
          <w:sz w:val="28"/>
          <w:szCs w:val="28"/>
        </w:rPr>
        <w:t xml:space="preserve"> Российской Федерации доверенность (для физических лиц);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 xml:space="preserve">5.5. Сроки рассмотрения жалобы </w:t>
      </w:r>
    </w:p>
    <w:p w:rsidR="00343FCE" w:rsidRPr="001C70A5" w:rsidRDefault="00343FCE" w:rsidP="00343FCE">
      <w:pPr>
        <w:autoSpaceDE w:val="0"/>
        <w:autoSpaceDN w:val="0"/>
        <w:adjustRightInd w:val="0"/>
        <w:ind w:firstLine="601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1C70A5">
        <w:rPr>
          <w:color w:val="7F7F7F" w:themeColor="text1" w:themeTint="80"/>
          <w:sz w:val="28"/>
          <w:szCs w:val="28"/>
        </w:rPr>
        <w:t xml:space="preserve"> ее регистрации.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 xml:space="preserve">5.6. Перечень оснований для приостановления рассмотрения 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жалобы (претензии) и случаев, в которых ответ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 xml:space="preserve">на жалобу (претензию) не дается </w:t>
      </w:r>
    </w:p>
    <w:p w:rsidR="00343FCE" w:rsidRPr="001C70A5" w:rsidRDefault="00343FCE" w:rsidP="00343FCE">
      <w:pPr>
        <w:autoSpaceDE w:val="0"/>
        <w:autoSpaceDN w:val="0"/>
        <w:adjustRightInd w:val="0"/>
        <w:ind w:firstLine="540"/>
        <w:jc w:val="both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09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5.6.1. Ответ на жалобу не дается в следующих случаях: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outlineLvl w:val="2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5.6.2. Основания для приостановления рассмотрения жалобы отсутствуют.</w:t>
      </w:r>
    </w:p>
    <w:p w:rsidR="00343FCE" w:rsidRPr="001C70A5" w:rsidRDefault="00343FCE" w:rsidP="00343FCE">
      <w:pPr>
        <w:autoSpaceDE w:val="0"/>
        <w:autoSpaceDN w:val="0"/>
        <w:adjustRightInd w:val="0"/>
        <w:outlineLvl w:val="2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outlineLvl w:val="2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5.7. Результат рассмотрения жалобы</w:t>
      </w:r>
    </w:p>
    <w:p w:rsidR="00343FCE" w:rsidRPr="001C70A5" w:rsidRDefault="00343FCE" w:rsidP="00343FCE">
      <w:pPr>
        <w:autoSpaceDE w:val="0"/>
        <w:autoSpaceDN w:val="0"/>
        <w:adjustRightInd w:val="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 результатам рассмотрения жалобы глава поселка Пристень принимает одно из следующих решений:</w:t>
      </w: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color w:val="7F7F7F" w:themeColor="text1" w:themeTint="80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2) отказывает в удовлетворении жалобы.</w:t>
      </w:r>
    </w:p>
    <w:p w:rsidR="00343FCE" w:rsidRPr="001C70A5" w:rsidRDefault="00343FCE" w:rsidP="00343FCE">
      <w:pPr>
        <w:pStyle w:val="materialtext1"/>
        <w:spacing w:before="0" w:beforeAutospacing="0" w:after="0" w:afterAutospacing="0" w:line="240" w:lineRule="auto"/>
        <w:ind w:firstLine="720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jc w:val="center"/>
        <w:outlineLvl w:val="2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5.8. Порядок информирования заявителя</w:t>
      </w:r>
    </w:p>
    <w:p w:rsidR="00343FCE" w:rsidRPr="001C70A5" w:rsidRDefault="00343FCE" w:rsidP="00343FCE">
      <w:pPr>
        <w:autoSpaceDE w:val="0"/>
        <w:autoSpaceDN w:val="0"/>
        <w:adjustRightInd w:val="0"/>
        <w:jc w:val="center"/>
        <w:outlineLvl w:val="2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о результатах рассмотрения жалобы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2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 xml:space="preserve">5.9. Порядок обжалования решения по жалобе </w:t>
      </w: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proofErr w:type="gramStart"/>
      <w:r w:rsidRPr="001C70A5">
        <w:rPr>
          <w:iCs/>
          <w:color w:val="7F7F7F" w:themeColor="text1" w:themeTint="80"/>
          <w:sz w:val="28"/>
          <w:szCs w:val="28"/>
        </w:rPr>
        <w:t xml:space="preserve">Жалоба на решения, принятые главой поселка Пристень, подается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</w:t>
      </w:r>
      <w:r w:rsidRPr="001C70A5">
        <w:rPr>
          <w:color w:val="7F7F7F" w:themeColor="text1" w:themeTint="80"/>
          <w:sz w:val="28"/>
          <w:szCs w:val="28"/>
        </w:rPr>
        <w:t>Постановлением Правительства Российской Федерации от 16 августа 2012 года № 840.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widowControl w:val="0"/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autoSpaceDE w:val="0"/>
        <w:autoSpaceDN w:val="0"/>
        <w:adjustRightInd w:val="0"/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 xml:space="preserve">5.11. Способы информирования заявителей 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jc w:val="center"/>
        <w:rPr>
          <w:b/>
          <w:color w:val="7F7F7F" w:themeColor="text1" w:themeTint="80"/>
          <w:sz w:val="28"/>
          <w:szCs w:val="28"/>
        </w:rPr>
      </w:pPr>
      <w:r w:rsidRPr="001C70A5">
        <w:rPr>
          <w:b/>
          <w:color w:val="7F7F7F" w:themeColor="text1" w:themeTint="80"/>
          <w:sz w:val="28"/>
          <w:szCs w:val="28"/>
        </w:rPr>
        <w:t>о порядке подачи и рассмотрения жалобы</w:t>
      </w:r>
    </w:p>
    <w:p w:rsidR="00343FCE" w:rsidRPr="001C70A5" w:rsidRDefault="00343FCE" w:rsidP="00343FC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  <w:shd w:val="clear" w:color="auto" w:fill="FFFFFF"/>
        </w:rPr>
      </w:pPr>
      <w:proofErr w:type="gramStart"/>
      <w:r w:rsidRPr="001C70A5">
        <w:rPr>
          <w:color w:val="7F7F7F" w:themeColor="text1" w:themeTint="80"/>
          <w:sz w:val="28"/>
          <w:szCs w:val="28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а также посредством региональной государственной информационной системы «Портал государственных и муниципальных услуг (функций) Курской области» (www.</w:t>
      </w:r>
      <w:hyperlink r:id="rId8" w:tgtFrame="_blank" w:history="1">
        <w:r w:rsidRPr="001C70A5">
          <w:rPr>
            <w:rStyle w:val="a3"/>
            <w:color w:val="7F7F7F" w:themeColor="text1" w:themeTint="80"/>
            <w:sz w:val="28"/>
            <w:szCs w:val="28"/>
            <w:shd w:val="clear" w:color="auto" w:fill="FFFFFF"/>
          </w:rPr>
          <w:t>pgu.r</w:t>
        </w:r>
        <w:r w:rsidRPr="001C70A5">
          <w:rPr>
            <w:rStyle w:val="a3"/>
            <w:bCs/>
            <w:color w:val="7F7F7F" w:themeColor="text1" w:themeTint="80"/>
            <w:sz w:val="28"/>
            <w:szCs w:val="28"/>
            <w:shd w:val="clear" w:color="auto" w:fill="FFFFFF"/>
          </w:rPr>
          <w:t>kursk</w:t>
        </w:r>
        <w:r w:rsidRPr="001C70A5">
          <w:rPr>
            <w:rStyle w:val="a3"/>
            <w:color w:val="7F7F7F" w:themeColor="text1" w:themeTint="80"/>
            <w:sz w:val="28"/>
            <w:szCs w:val="28"/>
            <w:shd w:val="clear" w:color="auto" w:fill="FFFFFF"/>
          </w:rPr>
          <w:t>.ru</w:t>
        </w:r>
      </w:hyperlink>
      <w:r w:rsidRPr="001C70A5">
        <w:rPr>
          <w:color w:val="7F7F7F" w:themeColor="text1" w:themeTint="80"/>
          <w:sz w:val="28"/>
          <w:szCs w:val="28"/>
          <w:shd w:val="clear" w:color="auto" w:fill="FFFFFF"/>
        </w:rPr>
        <w:t xml:space="preserve">), федеральной государственной информационной системы </w:t>
      </w:r>
      <w:r w:rsidRPr="001C70A5">
        <w:rPr>
          <w:color w:val="7F7F7F" w:themeColor="text1" w:themeTint="80"/>
          <w:sz w:val="28"/>
          <w:szCs w:val="28"/>
          <w:shd w:val="clear" w:color="auto" w:fill="FFFFFF"/>
        </w:rPr>
        <w:lastRenderedPageBreak/>
        <w:t>«Единый портал государственных и муниципальных услуг (функций)» (www.gosuslugi.ru).</w:t>
      </w:r>
      <w:proofErr w:type="gramEnd"/>
    </w:p>
    <w:p w:rsidR="00343FCE" w:rsidRPr="001C70A5" w:rsidRDefault="00343FCE" w:rsidP="00343FCE">
      <w:pPr>
        <w:autoSpaceDE w:val="0"/>
        <w:autoSpaceDN w:val="0"/>
        <w:adjustRightInd w:val="0"/>
        <w:jc w:val="center"/>
        <w:outlineLvl w:val="2"/>
        <w:rPr>
          <w:b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right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right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right"/>
        <w:rPr>
          <w:bCs/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jc w:val="both"/>
        <w:rPr>
          <w:bCs/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right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Приложение №3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lastRenderedPageBreak/>
        <w:t xml:space="preserve">к административному регламенту </w:t>
      </w:r>
      <w:r w:rsidRPr="001C70A5">
        <w:rPr>
          <w:color w:val="7F7F7F" w:themeColor="text1" w:themeTint="80"/>
        </w:rPr>
        <w:t xml:space="preserve">«Выдача документов (выписки из домовой книги, выписка из </w:t>
      </w:r>
      <w:proofErr w:type="spellStart"/>
      <w:r w:rsidRPr="001C70A5">
        <w:rPr>
          <w:color w:val="7F7F7F" w:themeColor="text1" w:themeTint="80"/>
        </w:rPr>
        <w:t>похозяйственной</w:t>
      </w:r>
      <w:proofErr w:type="spellEnd"/>
      <w:r w:rsidRPr="001C70A5">
        <w:rPr>
          <w:color w:val="7F7F7F" w:themeColor="text1" w:themeTint="80"/>
        </w:rPr>
        <w:t xml:space="preserve"> книги) населению», </w:t>
      </w:r>
      <w:r w:rsidRPr="001C70A5">
        <w:rPr>
          <w:color w:val="7F7F7F" w:themeColor="text1" w:themeTint="80"/>
          <w:lang w:eastAsia="en-US"/>
        </w:rPr>
        <w:t xml:space="preserve">утвержденному Постановлением Администрации поселка Пристень </w:t>
      </w:r>
      <w:proofErr w:type="spellStart"/>
      <w:r w:rsidRPr="001C70A5">
        <w:rPr>
          <w:color w:val="7F7F7F" w:themeColor="text1" w:themeTint="80"/>
          <w:lang w:eastAsia="en-US"/>
        </w:rPr>
        <w:t>Пристенского</w:t>
      </w:r>
      <w:proofErr w:type="spellEnd"/>
      <w:r w:rsidRPr="001C70A5">
        <w:rPr>
          <w:color w:val="7F7F7F" w:themeColor="text1" w:themeTint="80"/>
          <w:lang w:eastAsia="en-US"/>
        </w:rPr>
        <w:t xml:space="preserve"> района Курской области 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от 19.09.14 г №148</w:t>
      </w:r>
    </w:p>
    <w:p w:rsidR="00343FCE" w:rsidRPr="001C70A5" w:rsidRDefault="00343FCE" w:rsidP="00343FCE">
      <w:pPr>
        <w:spacing w:before="90" w:after="90"/>
        <w:jc w:val="center"/>
        <w:outlineLvl w:val="1"/>
        <w:rPr>
          <w:color w:val="7F7F7F" w:themeColor="text1" w:themeTint="80"/>
          <w:kern w:val="36"/>
          <w:sz w:val="36"/>
          <w:szCs w:val="36"/>
        </w:rPr>
      </w:pPr>
    </w:p>
    <w:p w:rsidR="00343FCE" w:rsidRPr="001C70A5" w:rsidRDefault="00343FCE" w:rsidP="00343FCE">
      <w:pPr>
        <w:ind w:firstLine="720"/>
        <w:jc w:val="center"/>
        <w:rPr>
          <w:bCs/>
          <w:color w:val="7F7F7F" w:themeColor="text1" w:themeTint="80"/>
          <w:sz w:val="28"/>
          <w:szCs w:val="28"/>
        </w:rPr>
      </w:pPr>
      <w:r w:rsidRPr="001C70A5">
        <w:rPr>
          <w:bCs/>
          <w:color w:val="7F7F7F" w:themeColor="text1" w:themeTint="80"/>
          <w:sz w:val="28"/>
          <w:szCs w:val="28"/>
        </w:rPr>
        <w:t>Блок-схема последовательности административных процедур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-7620</wp:posOffset>
                </wp:positionV>
                <wp:extent cx="5600700" cy="342900"/>
                <wp:effectExtent l="5080" t="8255" r="13970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 поселка Пристень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9pt;margin-top:-.6pt;width:44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">
                <v:textbox>
                  <w:txbxContent>
                    <w:p w:rsidR="00343FCE" w:rsidRDefault="00343FCE" w:rsidP="00343F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Администрация поселка Пристень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340995</wp:posOffset>
                </wp:positionV>
                <wp:extent cx="0" cy="228600"/>
                <wp:effectExtent l="52705" t="13970" r="61595" b="1460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6.85pt" to="63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+o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340995</wp:posOffset>
                </wp:positionV>
                <wp:extent cx="0" cy="228600"/>
                <wp:effectExtent l="52705" t="13970" r="61595" b="1460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6.85pt" to="23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Mn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340995</wp:posOffset>
                </wp:positionV>
                <wp:extent cx="0" cy="228600"/>
                <wp:effectExtent l="52705" t="13970" r="61595" b="146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6.85pt" to="38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tabs>
          <w:tab w:val="left" w:pos="4635"/>
          <w:tab w:val="left" w:pos="7860"/>
        </w:tabs>
        <w:ind w:firstLine="720"/>
        <w:jc w:val="both"/>
        <w:rPr>
          <w:color w:val="7F7F7F" w:themeColor="text1" w:themeTint="80"/>
        </w:rPr>
      </w:pPr>
      <w:r w:rsidRPr="001C70A5">
        <w:rPr>
          <w:color w:val="7F7F7F" w:themeColor="text1" w:themeTint="80"/>
        </w:rPr>
        <w:tab/>
      </w:r>
      <w:r w:rsidRPr="001C70A5">
        <w:rPr>
          <w:color w:val="7F7F7F" w:themeColor="text1" w:themeTint="80"/>
        </w:rPr>
        <w:tab/>
      </w:r>
    </w:p>
    <w:p w:rsidR="00343FCE" w:rsidRPr="001C70A5" w:rsidRDefault="00343FCE" w:rsidP="00343FCE">
      <w:pPr>
        <w:tabs>
          <w:tab w:val="left" w:pos="1425"/>
        </w:tabs>
        <w:ind w:firstLine="720"/>
        <w:jc w:val="both"/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1485900" cy="449580"/>
                <wp:effectExtent l="5080" t="8255" r="13970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r>
                              <w:t xml:space="preserve">     Публичное информирование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333pt;margin-top:3pt;width:117pt;height:35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">
                <v:textbox>
                  <w:txbxContent>
                    <w:p w:rsidR="00343FCE" w:rsidRDefault="00343FCE" w:rsidP="00343FCE">
                      <w:r>
                        <w:t xml:space="preserve">     Публичное информирование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</wp:posOffset>
                </wp:positionV>
                <wp:extent cx="1485900" cy="457200"/>
                <wp:effectExtent l="5080" t="8255" r="1397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r>
                              <w:t xml:space="preserve">     Письменное</w:t>
                            </w:r>
                          </w:p>
                          <w:p w:rsidR="00343FCE" w:rsidRDefault="00343FCE" w:rsidP="00343FCE">
                            <w:r>
                              <w:t>информирование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171pt;margin-top:3pt;width:117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">
                <v:textbox>
                  <w:txbxContent>
                    <w:p w:rsidR="00343FCE" w:rsidRDefault="00343FCE" w:rsidP="00343FCE">
                      <w:r>
                        <w:t xml:space="preserve">     Письменное</w:t>
                      </w:r>
                    </w:p>
                    <w:p w:rsidR="00343FCE" w:rsidRDefault="00343FCE" w:rsidP="00343FCE">
                      <w:r>
                        <w:t>информирование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485900" cy="457200"/>
                <wp:effectExtent l="5080" t="8255" r="13970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r>
                              <w:t xml:space="preserve">         Устное информирование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9pt;margin-top:3pt;width:117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">
                <v:textbox>
                  <w:txbxContent>
                    <w:p w:rsidR="00343FCE" w:rsidRDefault="00343FCE" w:rsidP="00343FCE">
                      <w:r>
                        <w:t xml:space="preserve">         Устное информирование</w:t>
                      </w:r>
                    </w:p>
                  </w:txbxContent>
                </v:textbox>
              </v:rect>
            </w:pict>
          </mc:Fallback>
        </mc:AlternateContent>
      </w:r>
      <w:r w:rsidRPr="001C70A5">
        <w:rPr>
          <w:color w:val="7F7F7F" w:themeColor="text1" w:themeTint="80"/>
        </w:rPr>
        <w:tab/>
      </w:r>
    </w:p>
    <w:p w:rsidR="00343FCE" w:rsidRPr="001C70A5" w:rsidRDefault="00343FCE" w:rsidP="00343FCE">
      <w:pPr>
        <w:tabs>
          <w:tab w:val="left" w:pos="3540"/>
          <w:tab w:val="left" w:pos="4248"/>
          <w:tab w:val="left" w:pos="6615"/>
        </w:tabs>
        <w:ind w:firstLine="540"/>
        <w:jc w:val="both"/>
        <w:rPr>
          <w:color w:val="7F7F7F" w:themeColor="text1" w:themeTint="80"/>
        </w:rPr>
      </w:pPr>
      <w:r w:rsidRPr="001C70A5">
        <w:rPr>
          <w:color w:val="7F7F7F" w:themeColor="text1" w:themeTint="80"/>
        </w:rPr>
        <w:tab/>
      </w:r>
      <w:r w:rsidRPr="001C70A5">
        <w:rPr>
          <w:color w:val="7F7F7F" w:themeColor="text1" w:themeTint="80"/>
        </w:rPr>
        <w:tab/>
      </w:r>
    </w:p>
    <w:p w:rsidR="00343FCE" w:rsidRPr="001C70A5" w:rsidRDefault="00343FCE" w:rsidP="00343FCE">
      <w:pPr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0" cy="228600"/>
                <wp:effectExtent l="52705" t="8255" r="61595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4pt" to="6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QpbYPt4AAAAJAQAADwAAAGRycy9kb3ducmV2&#10;LnhtbEyPwU7DMBBE70j8g7VI3KjTSFRWiFMhpHJpAbVFCG5uvCQR8TqynTb8PVsucJzZ0ey8cjm5&#10;XhwxxM6ThvksA4FUe9tRo+F1v7pRIGIyZE3vCTV8Y4RldXlRmsL6E23xuEuN4BKKhdHQpjQUUsa6&#10;RWfizA9IfPv0wZnEMjTSBnPictfLPMsW0pmO+ENrBnxosf7ajU7DdrNaq7f1ONXh43H+vH/ZPL1H&#10;pfX11XR/ByLhlP7CcJ7P06HiTQc/ko2iZ50vmCVpyHNGOAd+jYOGW6VAVqX8T1D9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EKW2D7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144780</wp:posOffset>
                </wp:positionV>
                <wp:extent cx="0" cy="228600"/>
                <wp:effectExtent l="52705" t="8255" r="61595" b="203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.4pt" to="38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xA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0" cy="228600"/>
                <wp:effectExtent l="52705" t="8255" r="61595" b="203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.4pt" to="23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tabs>
          <w:tab w:val="left" w:pos="1260"/>
        </w:tabs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133350</wp:posOffset>
                </wp:positionV>
                <wp:extent cx="1485900" cy="1714500"/>
                <wp:effectExtent l="5080" t="13970" r="13970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Подготовка информации и размещение в средствах массовой информации и на официальном сайте  администрации поселка Пристень</w:t>
                            </w:r>
                          </w:p>
                          <w:p w:rsidR="00343FCE" w:rsidRDefault="00343FCE" w:rsidP="00343FC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333pt;margin-top:10.5pt;width:117pt;height:1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Подготовка информации и размещение в средствах массовой информации и на официальном сайте  администрации поселка Пристень</w:t>
                      </w:r>
                    </w:p>
                    <w:p w:rsidR="00343FCE" w:rsidRDefault="00343FCE" w:rsidP="00343FC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485900" cy="2057400"/>
                <wp:effectExtent l="5080" t="8255" r="1397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Предоставление полного и оперативного ответа на поставленные вопросы, либо информирование заявителя о его праве на получение информации из иных источников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9pt;margin-top:1.8pt;width:117pt;height:16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Предоставление полного и оперативного ответа на поставленные вопросы, либо информирование заявителя о его праве на получение информации из иных источников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1485900" cy="457200"/>
                <wp:effectExtent l="5080" t="8255" r="1397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Прием и регистрация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171pt;margin-top:1.8pt;width:117pt;height:3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Прием и регистрация обращения</w:t>
                      </w:r>
                    </w:p>
                  </w:txbxContent>
                </v:textbox>
              </v:rect>
            </w:pict>
          </mc:Fallback>
        </mc:AlternateContent>
      </w:r>
      <w:r w:rsidRPr="001C70A5">
        <w:rPr>
          <w:color w:val="7F7F7F" w:themeColor="text1" w:themeTint="80"/>
        </w:rPr>
        <w:tab/>
      </w: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369570</wp:posOffset>
                </wp:positionV>
                <wp:extent cx="1485900" cy="1028700"/>
                <wp:effectExtent l="5080" t="9525" r="1397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Первоначальное рассмотрение  обращения и наложение резолюции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171pt;margin-top:29.1pt;width:117pt;height:8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Первоначальное рассмотрение  обращения и наложение резолюции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129540</wp:posOffset>
                </wp:positionV>
                <wp:extent cx="0" cy="228600"/>
                <wp:effectExtent l="52705" t="7620" r="61595" b="209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2pt" to="23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1426845</wp:posOffset>
                </wp:positionV>
                <wp:extent cx="0" cy="228600"/>
                <wp:effectExtent l="52705" t="9525" r="6159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2.35pt" to="234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">
                <v:stroke endarrow="block"/>
              </v:line>
            </w:pict>
          </mc:Fallback>
        </mc:AlternateContent>
      </w: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</w:p>
    <w:p w:rsidR="00343FCE" w:rsidRPr="001C70A5" w:rsidRDefault="00343FCE" w:rsidP="00343FCE">
      <w:pPr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2600325</wp:posOffset>
                </wp:positionV>
                <wp:extent cx="1485900" cy="457200"/>
                <wp:effectExtent l="5080" t="13335" r="1397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Отправка ответа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margin-left:135pt;margin-top:204.75pt;width:11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Отправка ответа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776605</wp:posOffset>
                </wp:positionV>
                <wp:extent cx="1485900" cy="800100"/>
                <wp:effectExtent l="5080" t="8890" r="1397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CE" w:rsidRDefault="00343FCE" w:rsidP="00343FCE">
                            <w:pPr>
                              <w:jc w:val="center"/>
                            </w:pPr>
                            <w:r>
                              <w:t>Подготовка письменного ответа на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2in;margin-top:61.15pt;width:117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">
                <v:textbox>
                  <w:txbxContent>
                    <w:p w:rsidR="00343FCE" w:rsidRDefault="00343FCE" w:rsidP="00343FCE">
                      <w:pPr>
                        <w:jc w:val="center"/>
                      </w:pPr>
                      <w:r>
                        <w:t>Подготовка письменного ответа на обращение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343FCE" w:rsidRPr="001C70A5" w:rsidRDefault="00343FCE" w:rsidP="00343FCE">
      <w:pPr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6939280</wp:posOffset>
                </wp:positionH>
                <wp:positionV relativeFrom="paragraph">
                  <wp:posOffset>3920490</wp:posOffset>
                </wp:positionV>
                <wp:extent cx="0" cy="228600"/>
                <wp:effectExtent l="57785" t="13335" r="56515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4pt,308.7pt" to="546.4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6939280</wp:posOffset>
                </wp:positionH>
                <wp:positionV relativeFrom="paragraph">
                  <wp:posOffset>3920490</wp:posOffset>
                </wp:positionV>
                <wp:extent cx="0" cy="228600"/>
                <wp:effectExtent l="57785" t="13335" r="5651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4pt,308.7pt" to="546.4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">
                <v:stroke endarrow="block"/>
              </v:line>
            </w:pict>
          </mc:Fallback>
        </mc:AlternateConten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firstLine="5245"/>
        <w:jc w:val="both"/>
        <w:rPr>
          <w:color w:val="7F7F7F" w:themeColor="text1" w:themeTint="80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Приложение №2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lastRenderedPageBreak/>
        <w:t xml:space="preserve">к административному регламенту </w:t>
      </w:r>
      <w:r w:rsidRPr="001C70A5">
        <w:rPr>
          <w:color w:val="7F7F7F" w:themeColor="text1" w:themeTint="80"/>
        </w:rPr>
        <w:t xml:space="preserve">«Выдача документов (выписки из домовой книги, выписка из </w:t>
      </w:r>
      <w:proofErr w:type="spellStart"/>
      <w:r w:rsidRPr="001C70A5">
        <w:rPr>
          <w:color w:val="7F7F7F" w:themeColor="text1" w:themeTint="80"/>
        </w:rPr>
        <w:t>похозяйственной</w:t>
      </w:r>
      <w:proofErr w:type="spellEnd"/>
      <w:r w:rsidRPr="001C70A5">
        <w:rPr>
          <w:color w:val="7F7F7F" w:themeColor="text1" w:themeTint="80"/>
        </w:rPr>
        <w:t xml:space="preserve"> книги) населению», </w:t>
      </w:r>
      <w:r w:rsidRPr="001C70A5">
        <w:rPr>
          <w:color w:val="7F7F7F" w:themeColor="text1" w:themeTint="80"/>
          <w:lang w:eastAsia="en-US"/>
        </w:rPr>
        <w:t xml:space="preserve">утвержденному Постановлением Администрации поселка Пристень </w:t>
      </w:r>
      <w:proofErr w:type="spellStart"/>
      <w:r w:rsidRPr="001C70A5">
        <w:rPr>
          <w:color w:val="7F7F7F" w:themeColor="text1" w:themeTint="80"/>
          <w:lang w:eastAsia="en-US"/>
        </w:rPr>
        <w:t>Пристенского</w:t>
      </w:r>
      <w:proofErr w:type="spellEnd"/>
      <w:r w:rsidRPr="001C70A5">
        <w:rPr>
          <w:color w:val="7F7F7F" w:themeColor="text1" w:themeTint="80"/>
          <w:lang w:eastAsia="en-US"/>
        </w:rPr>
        <w:t xml:space="preserve"> района Курской области 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от 19.09.14 г № 148</w:t>
      </w:r>
    </w:p>
    <w:p w:rsidR="00343FCE" w:rsidRPr="001C70A5" w:rsidRDefault="00343FCE" w:rsidP="00343FCE">
      <w:pPr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right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Главе поселка Пристень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__________________________________ </w:t>
      </w:r>
    </w:p>
    <w:p w:rsidR="00343FCE" w:rsidRPr="001C70A5" w:rsidRDefault="00343FCE" w:rsidP="00343FCE">
      <w:pPr>
        <w:ind w:left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от Ф.И.О.   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почтовый адрес 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адрес электронной почты 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(при наличии) _____________________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контактный телефон (при наличии)</w:t>
      </w:r>
    </w:p>
    <w:p w:rsidR="00343FCE" w:rsidRPr="001C70A5" w:rsidRDefault="00343FCE" w:rsidP="00343FCE">
      <w:pPr>
        <w:ind w:firstLine="4536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__________________________________</w:t>
      </w:r>
    </w:p>
    <w:p w:rsidR="00343FCE" w:rsidRPr="001C70A5" w:rsidRDefault="00343FCE" w:rsidP="00343FCE">
      <w:pPr>
        <w:ind w:firstLine="52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Заявление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Прошу предоставить мне   _______________________________________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___________________ выписку из </w:t>
      </w:r>
      <w:proofErr w:type="spellStart"/>
      <w:r w:rsidRPr="001C70A5">
        <w:rPr>
          <w:color w:val="7F7F7F" w:themeColor="text1" w:themeTint="80"/>
          <w:sz w:val="28"/>
          <w:szCs w:val="28"/>
        </w:rPr>
        <w:t>похозяйственной</w:t>
      </w:r>
      <w:proofErr w:type="spellEnd"/>
      <w:r w:rsidRPr="001C70A5">
        <w:rPr>
          <w:color w:val="7F7F7F" w:themeColor="text1" w:themeTint="80"/>
          <w:sz w:val="28"/>
          <w:szCs w:val="28"/>
        </w:rPr>
        <w:t xml:space="preserve"> книги (</w:t>
      </w:r>
      <w:proofErr w:type="gramStart"/>
      <w:r w:rsidRPr="001C70A5">
        <w:rPr>
          <w:color w:val="7F7F7F" w:themeColor="text1" w:themeTint="80"/>
          <w:sz w:val="28"/>
          <w:szCs w:val="28"/>
        </w:rPr>
        <w:t>на</w:t>
      </w:r>
      <w:proofErr w:type="gramEnd"/>
      <w:r w:rsidRPr="001C70A5">
        <w:rPr>
          <w:color w:val="7F7F7F" w:themeColor="text1" w:themeTint="80"/>
          <w:sz w:val="28"/>
          <w:szCs w:val="28"/>
        </w:rPr>
        <w:t>)_____________________________________________________________</w:t>
      </w: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за________________________________________________</w:t>
      </w:r>
      <w:proofErr w:type="spellStart"/>
      <w:r w:rsidRPr="001C70A5">
        <w:rPr>
          <w:color w:val="7F7F7F" w:themeColor="text1" w:themeTint="80"/>
          <w:sz w:val="28"/>
          <w:szCs w:val="28"/>
        </w:rPr>
        <w:t>г.</w:t>
      </w:r>
      <w:proofErr w:type="gramStart"/>
      <w:r w:rsidRPr="001C70A5">
        <w:rPr>
          <w:color w:val="7F7F7F" w:themeColor="text1" w:themeTint="80"/>
          <w:sz w:val="28"/>
          <w:szCs w:val="28"/>
        </w:rPr>
        <w:t>г</w:t>
      </w:r>
      <w:proofErr w:type="spellEnd"/>
      <w:proofErr w:type="gramEnd"/>
      <w:r w:rsidRPr="001C70A5">
        <w:rPr>
          <w:color w:val="7F7F7F" w:themeColor="text1" w:themeTint="80"/>
          <w:sz w:val="28"/>
          <w:szCs w:val="28"/>
        </w:rPr>
        <w:t>.</w:t>
      </w:r>
    </w:p>
    <w:p w:rsidR="00343FCE" w:rsidRPr="001C70A5" w:rsidRDefault="00343FCE" w:rsidP="00343FCE">
      <w:pPr>
        <w:jc w:val="both"/>
        <w:rPr>
          <w:color w:val="7F7F7F" w:themeColor="text1" w:themeTint="80"/>
        </w:rPr>
      </w:pPr>
      <w:r w:rsidRPr="001C70A5">
        <w:rPr>
          <w:color w:val="7F7F7F" w:themeColor="text1" w:themeTint="80"/>
        </w:rPr>
        <w:t xml:space="preserve">                                                          (дата)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Примечание: _______________________________________________________.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Подпись заявителя                 _____________  /___________________/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</w:rPr>
      </w:pPr>
      <w:r w:rsidRPr="001C70A5">
        <w:rPr>
          <w:color w:val="7F7F7F" w:themeColor="text1" w:themeTint="80"/>
          <w:sz w:val="28"/>
          <w:szCs w:val="28"/>
        </w:rPr>
        <w:t xml:space="preserve">                                                                                  </w:t>
      </w:r>
      <w:r w:rsidRPr="001C70A5">
        <w:rPr>
          <w:color w:val="7F7F7F" w:themeColor="text1" w:themeTint="80"/>
        </w:rPr>
        <w:t>фамилия, инициалы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_____________</w:t>
      </w:r>
    </w:p>
    <w:p w:rsidR="00343FCE" w:rsidRPr="001C70A5" w:rsidRDefault="00343FCE" w:rsidP="00343FCE">
      <w:pPr>
        <w:ind w:firstLine="720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           дата</w:t>
      </w:r>
    </w:p>
    <w:p w:rsidR="00343FCE" w:rsidRPr="001C70A5" w:rsidRDefault="00343FCE" w:rsidP="00343FCE">
      <w:pPr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firstLine="540"/>
        <w:jc w:val="both"/>
        <w:rPr>
          <w:color w:val="7F7F7F" w:themeColor="text1" w:themeTint="80"/>
          <w:sz w:val="28"/>
          <w:szCs w:val="28"/>
        </w:rPr>
      </w:pPr>
    </w:p>
    <w:p w:rsidR="00343FCE" w:rsidRPr="001C70A5" w:rsidRDefault="00343FCE" w:rsidP="00343FCE">
      <w:pPr>
        <w:ind w:left="4956" w:firstLine="708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Приложение №1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lastRenderedPageBreak/>
        <w:t xml:space="preserve">к административному регламенту </w:t>
      </w:r>
      <w:r w:rsidRPr="001C70A5">
        <w:rPr>
          <w:color w:val="7F7F7F" w:themeColor="text1" w:themeTint="80"/>
        </w:rPr>
        <w:t xml:space="preserve">«Выдача документов (выписки из домовой книги, выписка из </w:t>
      </w:r>
      <w:proofErr w:type="spellStart"/>
      <w:r w:rsidRPr="001C70A5">
        <w:rPr>
          <w:color w:val="7F7F7F" w:themeColor="text1" w:themeTint="80"/>
        </w:rPr>
        <w:t>похозяйственной</w:t>
      </w:r>
      <w:proofErr w:type="spellEnd"/>
      <w:r w:rsidRPr="001C70A5">
        <w:rPr>
          <w:color w:val="7F7F7F" w:themeColor="text1" w:themeTint="80"/>
        </w:rPr>
        <w:t xml:space="preserve"> книги) населению», </w:t>
      </w:r>
      <w:r w:rsidRPr="001C70A5">
        <w:rPr>
          <w:color w:val="7F7F7F" w:themeColor="text1" w:themeTint="80"/>
          <w:lang w:eastAsia="en-US"/>
        </w:rPr>
        <w:t xml:space="preserve">утвержденному Постановлением Администрации поселка Пристень </w:t>
      </w:r>
      <w:proofErr w:type="spellStart"/>
      <w:r w:rsidRPr="001C70A5">
        <w:rPr>
          <w:color w:val="7F7F7F" w:themeColor="text1" w:themeTint="80"/>
          <w:lang w:eastAsia="en-US"/>
        </w:rPr>
        <w:t>Пристенского</w:t>
      </w:r>
      <w:proofErr w:type="spellEnd"/>
      <w:r w:rsidRPr="001C70A5">
        <w:rPr>
          <w:color w:val="7F7F7F" w:themeColor="text1" w:themeTint="80"/>
          <w:lang w:eastAsia="en-US"/>
        </w:rPr>
        <w:t xml:space="preserve"> района Курской области </w:t>
      </w:r>
    </w:p>
    <w:p w:rsidR="00343FCE" w:rsidRPr="001C70A5" w:rsidRDefault="00343FCE" w:rsidP="00343FCE">
      <w:pPr>
        <w:ind w:left="4956"/>
        <w:jc w:val="right"/>
        <w:rPr>
          <w:color w:val="7F7F7F" w:themeColor="text1" w:themeTint="80"/>
          <w:lang w:eastAsia="en-US"/>
        </w:rPr>
      </w:pPr>
      <w:r w:rsidRPr="001C70A5">
        <w:rPr>
          <w:color w:val="7F7F7F" w:themeColor="text1" w:themeTint="80"/>
          <w:lang w:eastAsia="en-US"/>
        </w:rPr>
        <w:t>от 19.09.14 г. № 148</w:t>
      </w:r>
    </w:p>
    <w:p w:rsidR="00343FCE" w:rsidRPr="001C70A5" w:rsidRDefault="00343FCE" w:rsidP="00343FCE">
      <w:pPr>
        <w:spacing w:before="90" w:after="90"/>
        <w:jc w:val="center"/>
        <w:outlineLvl w:val="1"/>
        <w:rPr>
          <w:color w:val="7F7F7F" w:themeColor="text1" w:themeTint="80"/>
          <w:kern w:val="36"/>
          <w:sz w:val="36"/>
          <w:szCs w:val="36"/>
        </w:rPr>
      </w:pPr>
    </w:p>
    <w:p w:rsidR="00343FCE" w:rsidRPr="001C70A5" w:rsidRDefault="00343FCE" w:rsidP="00343FCE">
      <w:pPr>
        <w:jc w:val="both"/>
        <w:rPr>
          <w:color w:val="7F7F7F" w:themeColor="text1" w:themeTint="80"/>
          <w:sz w:val="28"/>
          <w:szCs w:val="28"/>
          <w:lang w:eastAsia="en-US"/>
        </w:rPr>
      </w:pP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СВЕДЕНИЯ</w:t>
      </w: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о местонахождении, графике работы, контактных телефонах,</w:t>
      </w: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адресе электронной почты, адресе официального сайта </w:t>
      </w:r>
      <w:proofErr w:type="gramStart"/>
      <w:r w:rsidRPr="001C70A5">
        <w:rPr>
          <w:color w:val="7F7F7F" w:themeColor="text1" w:themeTint="80"/>
          <w:sz w:val="28"/>
          <w:szCs w:val="28"/>
        </w:rPr>
        <w:t>в</w:t>
      </w:r>
      <w:proofErr w:type="gramEnd"/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 xml:space="preserve"> информационно-телекоммуникационной сети «Интернет» (указывается наименование структурного подразделения), предоставляющего </w:t>
      </w:r>
    </w:p>
    <w:p w:rsidR="00343FCE" w:rsidRPr="001C70A5" w:rsidRDefault="00343FCE" w:rsidP="00343FCE">
      <w:pPr>
        <w:jc w:val="center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муниципальную услугу</w:t>
      </w:r>
    </w:p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Почтовый адрес: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 xml:space="preserve">306200, Курская область, 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</w:rPr>
              <w:t>Пристенский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 xml:space="preserve">  район, поселок Пристень, ул. Комсомольская № 34.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Телефон: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8(47134)2-18-42.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Факс: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8 (47134) 2-15-43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Веб-сайт (сайт в информационно-телекоммуникационной сети «Интернет»):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widowControl w:val="0"/>
              <w:jc w:val="both"/>
              <w:rPr>
                <w:color w:val="7F7F7F" w:themeColor="text1" w:themeTint="80"/>
                <w:sz w:val="28"/>
                <w:szCs w:val="28"/>
                <w:lang w:val="en-US"/>
              </w:rPr>
            </w:pPr>
            <w:proofErr w:type="spellStart"/>
            <w:r w:rsidRPr="001C70A5">
              <w:rPr>
                <w:color w:val="7F7F7F" w:themeColor="text1" w:themeTint="80"/>
                <w:sz w:val="28"/>
                <w:szCs w:val="28"/>
                <w:lang w:val="en-US"/>
              </w:rPr>
              <w:t>pristenp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>.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  <w:lang w:val="en-US"/>
              </w:rPr>
              <w:t>rkursk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>.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  <w:lang w:val="en-US"/>
              </w:rPr>
              <w:t>ru</w:t>
            </w:r>
            <w:proofErr w:type="spellEnd"/>
          </w:p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E-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</w:rPr>
              <w:t>mail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 xml:space="preserve"> (электронная почта):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  <w:lang w:val="en-US"/>
              </w:rPr>
            </w:pPr>
            <w:proofErr w:type="gramStart"/>
            <w:r w:rsidRPr="001C70A5">
              <w:rPr>
                <w:color w:val="7F7F7F" w:themeColor="text1" w:themeTint="80"/>
                <w:sz w:val="28"/>
                <w:szCs w:val="28"/>
              </w:rPr>
              <w:t>А</w:t>
            </w:r>
            <w:proofErr w:type="gramEnd"/>
            <w:r w:rsidRPr="001C70A5">
              <w:rPr>
                <w:color w:val="7F7F7F" w:themeColor="text1" w:themeTint="80"/>
                <w:sz w:val="28"/>
                <w:szCs w:val="28"/>
                <w:lang w:val="en-US"/>
              </w:rPr>
              <w:t>dm.posPristen@mail.ru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Режим работы: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График (режим) работы: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Понедельник – пятница 8.00 -17.00</w:t>
            </w:r>
          </w:p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 xml:space="preserve">Предпраздничные дни 8.00 – 16.00 </w:t>
            </w:r>
          </w:p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Обеденный перерыв: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с 12:00 до 13:00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Выходные дни: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Суббота, воскресенье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Прием начальником (отдела, управления, комитета департамента):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Понедельник с 9:00 до 13:00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 xml:space="preserve">Прием Главой поселка Пристень 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</w:rPr>
              <w:t>Пристенского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Среда с 08:00 до 12:00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 xml:space="preserve">Прием заместителем главы поселка Пристень </w:t>
            </w:r>
            <w:proofErr w:type="spellStart"/>
            <w:r w:rsidRPr="001C70A5">
              <w:rPr>
                <w:color w:val="7F7F7F" w:themeColor="text1" w:themeTint="80"/>
                <w:sz w:val="28"/>
                <w:szCs w:val="28"/>
              </w:rPr>
              <w:t>Пристенского</w:t>
            </w:r>
            <w:proofErr w:type="spellEnd"/>
            <w:r w:rsidRPr="001C70A5">
              <w:rPr>
                <w:color w:val="7F7F7F" w:themeColor="text1" w:themeTint="80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четверг с 08:00 до 12:00</w:t>
            </w:r>
          </w:p>
        </w:tc>
      </w:tr>
      <w:tr w:rsidR="00343FCE" w:rsidRPr="001C70A5" w:rsidTr="000349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  <w:highlight w:val="yellow"/>
              </w:rPr>
            </w:pPr>
            <w:r w:rsidRPr="001C70A5">
              <w:rPr>
                <w:color w:val="7F7F7F" w:themeColor="text1" w:themeTint="80"/>
                <w:sz w:val="28"/>
                <w:szCs w:val="28"/>
              </w:rPr>
              <w:t>Филиал ОБУ «МФЦ»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CE" w:rsidRPr="001C70A5" w:rsidRDefault="00343FCE" w:rsidP="000349AB">
            <w:pPr>
              <w:jc w:val="both"/>
              <w:rPr>
                <w:color w:val="7F7F7F" w:themeColor="text1" w:themeTint="80"/>
                <w:sz w:val="28"/>
                <w:szCs w:val="28"/>
                <w:highlight w:val="yellow"/>
              </w:rPr>
            </w:pPr>
          </w:p>
        </w:tc>
      </w:tr>
    </w:tbl>
    <w:p w:rsidR="00343FCE" w:rsidRPr="001C70A5" w:rsidRDefault="00343FCE" w:rsidP="00343FCE">
      <w:pPr>
        <w:ind w:firstLine="709"/>
        <w:jc w:val="both"/>
        <w:rPr>
          <w:color w:val="7F7F7F" w:themeColor="text1" w:themeTint="80"/>
          <w:sz w:val="28"/>
          <w:szCs w:val="28"/>
        </w:rPr>
      </w:pPr>
      <w:r w:rsidRPr="001C70A5">
        <w:rPr>
          <w:color w:val="7F7F7F" w:themeColor="text1" w:themeTint="80"/>
          <w:sz w:val="28"/>
          <w:szCs w:val="28"/>
        </w:rPr>
        <w:t>Приём,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343FCE" w:rsidRPr="001C70A5" w:rsidRDefault="00343FCE" w:rsidP="00343FCE">
      <w:pPr>
        <w:rPr>
          <w:color w:val="7F7F7F" w:themeColor="text1" w:themeTint="80"/>
        </w:rPr>
      </w:pPr>
    </w:p>
    <w:p w:rsidR="00C22100" w:rsidRDefault="00C22100"/>
    <w:sectPr w:rsidR="00C22100" w:rsidSect="003C7B5E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02" w:rsidRDefault="009C4102">
      <w:r>
        <w:separator/>
      </w:r>
    </w:p>
  </w:endnote>
  <w:endnote w:type="continuationSeparator" w:id="0">
    <w:p w:rsidR="009C4102" w:rsidRDefault="009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02" w:rsidRDefault="009C4102">
      <w:r>
        <w:separator/>
      </w:r>
    </w:p>
  </w:footnote>
  <w:footnote w:type="continuationSeparator" w:id="0">
    <w:p w:rsidR="009C4102" w:rsidRDefault="009C4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96" w:rsidRDefault="00D0741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0596" w:rsidRDefault="009C4102">
    <w:pPr>
      <w:pStyle w:val="a4"/>
    </w:pPr>
  </w:p>
  <w:p w:rsidR="00430596" w:rsidRDefault="009C41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96" w:rsidRPr="00E2675B" w:rsidRDefault="009C4102" w:rsidP="00430596">
    <w:pPr>
      <w:tabs>
        <w:tab w:val="left" w:pos="82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3"/>
    <w:rsid w:val="000810DA"/>
    <w:rsid w:val="00343FCE"/>
    <w:rsid w:val="00880EB3"/>
    <w:rsid w:val="009C4102"/>
    <w:rsid w:val="00C22100"/>
    <w:rsid w:val="00D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3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43F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43FCE"/>
    <w:rPr>
      <w:color w:val="0000FF"/>
      <w:u w:val="single"/>
    </w:rPr>
  </w:style>
  <w:style w:type="paragraph" w:styleId="a4">
    <w:name w:val="header"/>
    <w:basedOn w:val="a"/>
    <w:link w:val="a5"/>
    <w:unhideWhenUsed/>
    <w:rsid w:val="00343FC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343FCE"/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rsid w:val="00343FCE"/>
    <w:pPr>
      <w:spacing w:after="360" w:line="324" w:lineRule="auto"/>
    </w:pPr>
  </w:style>
  <w:style w:type="paragraph" w:styleId="a7">
    <w:name w:val="footnote text"/>
    <w:basedOn w:val="a"/>
    <w:link w:val="a8"/>
    <w:semiHidden/>
    <w:rsid w:val="00343FC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43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43FCE"/>
  </w:style>
  <w:style w:type="paragraph" w:styleId="HTML">
    <w:name w:val="HTML Preformatted"/>
    <w:basedOn w:val="a"/>
    <w:link w:val="HTML0"/>
    <w:rsid w:val="00343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3F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terialtext1">
    <w:name w:val="material_text1"/>
    <w:basedOn w:val="a"/>
    <w:rsid w:val="00343FCE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">
    <w:name w:val="Обычный (веб)3"/>
    <w:basedOn w:val="a"/>
    <w:rsid w:val="00343FCE"/>
    <w:pPr>
      <w:spacing w:before="280" w:after="280"/>
      <w:jc w:val="both"/>
    </w:pPr>
    <w:rPr>
      <w:lang w:eastAsia="ar-SA"/>
    </w:rPr>
  </w:style>
  <w:style w:type="paragraph" w:customStyle="1" w:styleId="FR2">
    <w:name w:val="FR2"/>
    <w:rsid w:val="00343FCE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343F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343FCE"/>
    <w:pPr>
      <w:keepNext/>
      <w:suppressAutoHyphens/>
      <w:jc w:val="center"/>
    </w:pPr>
    <w:rPr>
      <w:b/>
      <w:bCs/>
      <w:sz w:val="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3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43F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43FCE"/>
    <w:rPr>
      <w:color w:val="0000FF"/>
      <w:u w:val="single"/>
    </w:rPr>
  </w:style>
  <w:style w:type="paragraph" w:styleId="a4">
    <w:name w:val="header"/>
    <w:basedOn w:val="a"/>
    <w:link w:val="a5"/>
    <w:unhideWhenUsed/>
    <w:rsid w:val="00343FC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343FCE"/>
    <w:rPr>
      <w:rFonts w:ascii="Times New Roman" w:eastAsia="Calibri" w:hAnsi="Times New Roman" w:cs="Times New Roman"/>
      <w:sz w:val="28"/>
    </w:rPr>
  </w:style>
  <w:style w:type="paragraph" w:styleId="a6">
    <w:name w:val="Normal (Web)"/>
    <w:basedOn w:val="a"/>
    <w:rsid w:val="00343FCE"/>
    <w:pPr>
      <w:spacing w:after="360" w:line="324" w:lineRule="auto"/>
    </w:pPr>
  </w:style>
  <w:style w:type="paragraph" w:styleId="a7">
    <w:name w:val="footnote text"/>
    <w:basedOn w:val="a"/>
    <w:link w:val="a8"/>
    <w:semiHidden/>
    <w:rsid w:val="00343FC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43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43FCE"/>
  </w:style>
  <w:style w:type="paragraph" w:styleId="HTML">
    <w:name w:val="HTML Preformatted"/>
    <w:basedOn w:val="a"/>
    <w:link w:val="HTML0"/>
    <w:rsid w:val="00343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3F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terialtext1">
    <w:name w:val="material_text1"/>
    <w:basedOn w:val="a"/>
    <w:rsid w:val="00343FCE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">
    <w:name w:val="Обычный (веб)3"/>
    <w:basedOn w:val="a"/>
    <w:rsid w:val="00343FCE"/>
    <w:pPr>
      <w:spacing w:before="280" w:after="280"/>
      <w:jc w:val="both"/>
    </w:pPr>
    <w:rPr>
      <w:lang w:eastAsia="ar-SA"/>
    </w:rPr>
  </w:style>
  <w:style w:type="paragraph" w:customStyle="1" w:styleId="FR2">
    <w:name w:val="FR2"/>
    <w:rsid w:val="00343FCE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343F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343FCE"/>
    <w:pPr>
      <w:keepNext/>
      <w:suppressAutoHyphens/>
      <w:jc w:val="center"/>
    </w:pPr>
    <w:rPr>
      <w:b/>
      <w:bCs/>
      <w:sz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r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448603BA7B60B0FEBB148FAB6418109205ECBFD5F0F007495255888E9D53516F02510E857BF6Eq1X4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7669</Words>
  <Characters>43716</Characters>
  <Application>Microsoft Office Word</Application>
  <DocSecurity>0</DocSecurity>
  <Lines>364</Lines>
  <Paragraphs>102</Paragraphs>
  <ScaleCrop>false</ScaleCrop>
  <Company>SPecialiST RePack</Company>
  <LinksUpToDate>false</LinksUpToDate>
  <CharactersWithSpaces>51283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2016-06-29T11:48:00Z</dcterms:created>
  <dcterms:modified xsi:type="dcterms:W3CDTF">2016-06-29T12:04:00Z</dcterms:modified>
</cp:coreProperties>
</file>