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B5" w:rsidRPr="00151ADF" w:rsidRDefault="000456B5" w:rsidP="000456B5">
      <w:pPr>
        <w:tabs>
          <w:tab w:val="center" w:pos="4860"/>
          <w:tab w:val="right" w:pos="9721"/>
        </w:tabs>
        <w:autoSpaceDE w:val="0"/>
        <w:ind w:right="-81"/>
        <w:jc w:val="center"/>
        <w:rPr>
          <w:b/>
          <w:bCs/>
          <w:sz w:val="28"/>
          <w:szCs w:val="28"/>
        </w:rPr>
      </w:pPr>
      <w:r w:rsidRPr="00151ADF">
        <w:rPr>
          <w:b/>
          <w:bCs/>
          <w:sz w:val="28"/>
          <w:szCs w:val="28"/>
        </w:rPr>
        <w:t>Администрация поселка Пристень</w:t>
      </w:r>
    </w:p>
    <w:p w:rsidR="000456B5" w:rsidRPr="00151ADF" w:rsidRDefault="000456B5" w:rsidP="000456B5">
      <w:pPr>
        <w:pStyle w:val="21"/>
        <w:autoSpaceDE w:val="0"/>
        <w:rPr>
          <w:sz w:val="28"/>
          <w:szCs w:val="28"/>
        </w:rPr>
      </w:pPr>
      <w:proofErr w:type="spellStart"/>
      <w:r w:rsidRPr="00151ADF">
        <w:rPr>
          <w:sz w:val="28"/>
          <w:szCs w:val="28"/>
        </w:rPr>
        <w:t>Пристенского</w:t>
      </w:r>
      <w:proofErr w:type="spellEnd"/>
      <w:r w:rsidRPr="00151ADF">
        <w:rPr>
          <w:sz w:val="28"/>
          <w:szCs w:val="28"/>
        </w:rPr>
        <w:t xml:space="preserve"> района </w:t>
      </w:r>
      <w:r w:rsidRPr="00151ADF">
        <w:rPr>
          <w:sz w:val="28"/>
          <w:szCs w:val="28"/>
        </w:rPr>
        <w:tab/>
        <w:t xml:space="preserve">     Курской области</w:t>
      </w:r>
    </w:p>
    <w:p w:rsidR="000456B5" w:rsidRDefault="000456B5" w:rsidP="000456B5">
      <w:pPr>
        <w:pStyle w:val="ConsNonformat"/>
        <w:jc w:val="center"/>
        <w:rPr>
          <w:rFonts w:ascii="Times New Roman" w:hAnsi="Times New Roman" w:cs="Times New Roman"/>
          <w:sz w:val="28"/>
          <w:szCs w:val="28"/>
        </w:rPr>
      </w:pPr>
      <w:r w:rsidRPr="00151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6B5" w:rsidRPr="00151ADF" w:rsidRDefault="000456B5" w:rsidP="000456B5">
      <w:pPr>
        <w:pStyle w:val="Con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51AD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456B5" w:rsidRPr="00F42E73" w:rsidRDefault="000456B5" w:rsidP="000456B5">
      <w:pPr>
        <w:pStyle w:val="Con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56B5" w:rsidRPr="00BD7FEE" w:rsidRDefault="000456B5" w:rsidP="000456B5">
      <w:pPr>
        <w:pStyle w:val="FR2"/>
        <w:tabs>
          <w:tab w:val="left" w:pos="0"/>
          <w:tab w:val="left" w:pos="2977"/>
        </w:tabs>
        <w:ind w:left="0"/>
        <w:jc w:val="both"/>
        <w:rPr>
          <w:sz w:val="28"/>
          <w:szCs w:val="28"/>
          <w:u w:val="single"/>
        </w:rPr>
      </w:pPr>
      <w:r w:rsidRPr="00BD7FEE">
        <w:rPr>
          <w:sz w:val="28"/>
          <w:szCs w:val="28"/>
        </w:rPr>
        <w:t xml:space="preserve">от « </w:t>
      </w:r>
      <w:r w:rsidRPr="00BD7FEE">
        <w:rPr>
          <w:sz w:val="28"/>
          <w:szCs w:val="28"/>
          <w:u w:val="single"/>
        </w:rPr>
        <w:t xml:space="preserve">  22 </w:t>
      </w:r>
      <w:r w:rsidRPr="00BD7FEE">
        <w:rPr>
          <w:sz w:val="28"/>
          <w:szCs w:val="28"/>
        </w:rPr>
        <w:t xml:space="preserve"> » </w:t>
      </w:r>
      <w:r w:rsidRPr="00BD7FEE">
        <w:rPr>
          <w:sz w:val="28"/>
          <w:szCs w:val="28"/>
          <w:u w:val="single"/>
        </w:rPr>
        <w:t xml:space="preserve">      ноября     </w:t>
      </w:r>
      <w:r w:rsidRPr="00BD7FEE">
        <w:rPr>
          <w:sz w:val="28"/>
          <w:szCs w:val="28"/>
        </w:rPr>
        <w:t xml:space="preserve"> 2016 г. № </w:t>
      </w:r>
      <w:r w:rsidRPr="00BD7FEE">
        <w:rPr>
          <w:sz w:val="28"/>
          <w:szCs w:val="28"/>
          <w:u w:val="single"/>
        </w:rPr>
        <w:t xml:space="preserve"> 346    </w:t>
      </w:r>
    </w:p>
    <w:p w:rsidR="000456B5" w:rsidRPr="00BD7FEE" w:rsidRDefault="000456B5" w:rsidP="000456B5">
      <w:pPr>
        <w:jc w:val="center"/>
        <w:rPr>
          <w:sz w:val="28"/>
          <w:szCs w:val="28"/>
        </w:rPr>
      </w:pPr>
    </w:p>
    <w:p w:rsidR="000456B5" w:rsidRPr="00F42E73" w:rsidRDefault="000456B5" w:rsidP="000456B5">
      <w:pPr>
        <w:rPr>
          <w:sz w:val="28"/>
          <w:szCs w:val="28"/>
        </w:rPr>
      </w:pPr>
      <w:r w:rsidRPr="00F42E73">
        <w:rPr>
          <w:sz w:val="28"/>
          <w:szCs w:val="28"/>
        </w:rPr>
        <w:t xml:space="preserve">О внесении изменений в постановление </w:t>
      </w:r>
    </w:p>
    <w:p w:rsidR="000456B5" w:rsidRPr="00F42E73" w:rsidRDefault="000456B5" w:rsidP="000456B5">
      <w:pPr>
        <w:rPr>
          <w:sz w:val="28"/>
          <w:szCs w:val="28"/>
        </w:rPr>
      </w:pPr>
      <w:r w:rsidRPr="00F42E73">
        <w:rPr>
          <w:sz w:val="28"/>
          <w:szCs w:val="28"/>
        </w:rPr>
        <w:t xml:space="preserve">администрации поселка Пристень </w:t>
      </w:r>
    </w:p>
    <w:p w:rsidR="000456B5" w:rsidRPr="00F42E73" w:rsidRDefault="000456B5" w:rsidP="000456B5">
      <w:pPr>
        <w:rPr>
          <w:sz w:val="28"/>
          <w:szCs w:val="28"/>
        </w:rPr>
      </w:pPr>
      <w:proofErr w:type="spellStart"/>
      <w:r w:rsidRPr="00F42E73">
        <w:rPr>
          <w:sz w:val="28"/>
          <w:szCs w:val="28"/>
        </w:rPr>
        <w:t>Пристенского</w:t>
      </w:r>
      <w:proofErr w:type="spellEnd"/>
      <w:r w:rsidRPr="00F42E73">
        <w:rPr>
          <w:sz w:val="28"/>
          <w:szCs w:val="28"/>
        </w:rPr>
        <w:t xml:space="preserve"> района Курской области </w:t>
      </w:r>
    </w:p>
    <w:p w:rsidR="000456B5" w:rsidRPr="00F42E73" w:rsidRDefault="000456B5" w:rsidP="000456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 19.09.2014    №  152</w:t>
      </w:r>
    </w:p>
    <w:p w:rsidR="000456B5" w:rsidRPr="00E00F46" w:rsidRDefault="000456B5" w:rsidP="000456B5">
      <w:pPr>
        <w:autoSpaceDE w:val="0"/>
        <w:autoSpaceDN w:val="0"/>
        <w:adjustRightInd w:val="0"/>
        <w:rPr>
          <w:bCs/>
          <w:sz w:val="28"/>
          <w:szCs w:val="28"/>
        </w:rPr>
      </w:pPr>
      <w:r w:rsidRPr="00E00F46">
        <w:rPr>
          <w:bCs/>
          <w:sz w:val="28"/>
          <w:szCs w:val="28"/>
        </w:rPr>
        <w:t>Об утверждении Административного регламента</w:t>
      </w:r>
    </w:p>
    <w:p w:rsidR="000456B5" w:rsidRPr="00E00F46" w:rsidRDefault="000456B5" w:rsidP="000456B5">
      <w:pPr>
        <w:tabs>
          <w:tab w:val="left" w:pos="8441"/>
        </w:tabs>
        <w:rPr>
          <w:bCs/>
          <w:sz w:val="28"/>
          <w:szCs w:val="28"/>
        </w:rPr>
      </w:pPr>
      <w:r w:rsidRPr="00E00F46">
        <w:rPr>
          <w:bCs/>
          <w:sz w:val="28"/>
          <w:szCs w:val="28"/>
        </w:rPr>
        <w:t xml:space="preserve">по предоставлению муниципальной услуги </w:t>
      </w:r>
    </w:p>
    <w:p w:rsidR="000456B5" w:rsidRPr="00E00F46" w:rsidRDefault="000456B5" w:rsidP="000456B5">
      <w:pPr>
        <w:rPr>
          <w:sz w:val="28"/>
          <w:szCs w:val="28"/>
        </w:rPr>
      </w:pPr>
      <w:r w:rsidRPr="00E00F46">
        <w:rPr>
          <w:sz w:val="28"/>
          <w:szCs w:val="28"/>
        </w:rPr>
        <w:t xml:space="preserve">«Представление информации об объектах </w:t>
      </w:r>
    </w:p>
    <w:p w:rsidR="000456B5" w:rsidRPr="00E00F46" w:rsidRDefault="000456B5" w:rsidP="000456B5">
      <w:pPr>
        <w:rPr>
          <w:sz w:val="28"/>
          <w:szCs w:val="28"/>
        </w:rPr>
      </w:pPr>
      <w:r w:rsidRPr="00E00F46">
        <w:rPr>
          <w:sz w:val="28"/>
          <w:szCs w:val="28"/>
        </w:rPr>
        <w:t xml:space="preserve">недвижимого имущества, </w:t>
      </w:r>
      <w:proofErr w:type="gramStart"/>
      <w:r w:rsidRPr="00E00F46">
        <w:rPr>
          <w:sz w:val="28"/>
          <w:szCs w:val="28"/>
        </w:rPr>
        <w:t>находящихся</w:t>
      </w:r>
      <w:proofErr w:type="gramEnd"/>
      <w:r w:rsidRPr="00E00F46">
        <w:rPr>
          <w:sz w:val="28"/>
          <w:szCs w:val="28"/>
        </w:rPr>
        <w:t xml:space="preserve"> в </w:t>
      </w:r>
    </w:p>
    <w:p w:rsidR="000456B5" w:rsidRPr="00E00F46" w:rsidRDefault="000456B5" w:rsidP="000456B5">
      <w:pPr>
        <w:rPr>
          <w:sz w:val="28"/>
          <w:szCs w:val="28"/>
        </w:rPr>
      </w:pPr>
      <w:r w:rsidRPr="00E00F46">
        <w:rPr>
          <w:sz w:val="28"/>
          <w:szCs w:val="28"/>
        </w:rPr>
        <w:t xml:space="preserve">муниципальной собственности и </w:t>
      </w:r>
      <w:proofErr w:type="gramStart"/>
      <w:r w:rsidRPr="00E00F46">
        <w:rPr>
          <w:sz w:val="28"/>
          <w:szCs w:val="28"/>
        </w:rPr>
        <w:t>предназначенных</w:t>
      </w:r>
      <w:proofErr w:type="gramEnd"/>
      <w:r w:rsidRPr="00E00F46">
        <w:rPr>
          <w:sz w:val="28"/>
          <w:szCs w:val="28"/>
        </w:rPr>
        <w:t xml:space="preserve"> </w:t>
      </w:r>
    </w:p>
    <w:p w:rsidR="000456B5" w:rsidRPr="00E00F46" w:rsidRDefault="000456B5" w:rsidP="000456B5">
      <w:pPr>
        <w:rPr>
          <w:sz w:val="28"/>
          <w:szCs w:val="28"/>
        </w:rPr>
      </w:pPr>
      <w:r w:rsidRPr="00E00F46">
        <w:rPr>
          <w:sz w:val="28"/>
          <w:szCs w:val="28"/>
        </w:rPr>
        <w:t>для сдачи в аренду».</w:t>
      </w:r>
    </w:p>
    <w:p w:rsidR="000456B5" w:rsidRPr="00F42E73" w:rsidRDefault="000456B5" w:rsidP="000456B5">
      <w:pPr>
        <w:rPr>
          <w:sz w:val="28"/>
          <w:szCs w:val="28"/>
        </w:rPr>
      </w:pPr>
      <w:r w:rsidRPr="00F42E73">
        <w:rPr>
          <w:sz w:val="28"/>
          <w:szCs w:val="28"/>
        </w:rPr>
        <w:t xml:space="preserve"> </w:t>
      </w:r>
    </w:p>
    <w:p w:rsidR="000456B5" w:rsidRPr="0079071A" w:rsidRDefault="000456B5" w:rsidP="000456B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456B5" w:rsidRPr="0079071A" w:rsidRDefault="000456B5" w:rsidP="000456B5">
      <w:pPr>
        <w:suppressAutoHyphens/>
        <w:ind w:firstLine="708"/>
        <w:jc w:val="both"/>
        <w:rPr>
          <w:rFonts w:cs="Calibri"/>
          <w:b/>
          <w:kern w:val="2"/>
          <w:sz w:val="28"/>
          <w:szCs w:val="28"/>
          <w:lang w:eastAsia="ar-SA"/>
        </w:rPr>
      </w:pPr>
      <w:r w:rsidRPr="0079071A">
        <w:rPr>
          <w:kern w:val="2"/>
          <w:sz w:val="28"/>
          <w:szCs w:val="28"/>
          <w:lang w:eastAsia="ar-SA"/>
        </w:rPr>
        <w:t>Руководствуясь п.2 ст.2 Федерального закона от 27.07.2010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</w:t>
      </w:r>
      <w:r w:rsidRPr="0079071A">
        <w:rPr>
          <w:rFonts w:cs="Calibri"/>
          <w:kern w:val="2"/>
          <w:sz w:val="28"/>
          <w:szCs w:val="28"/>
          <w:lang w:eastAsia="ar-SA"/>
        </w:rPr>
        <w:t xml:space="preserve">, Администрация </w:t>
      </w:r>
      <w:r>
        <w:rPr>
          <w:rFonts w:cs="Calibri"/>
          <w:kern w:val="2"/>
          <w:sz w:val="28"/>
          <w:szCs w:val="28"/>
          <w:lang w:eastAsia="ar-SA"/>
        </w:rPr>
        <w:t>поселка Пристень</w:t>
      </w:r>
      <w:r w:rsidRPr="0079071A">
        <w:rPr>
          <w:rFonts w:cs="Calibri"/>
          <w:kern w:val="2"/>
          <w:sz w:val="28"/>
          <w:szCs w:val="28"/>
          <w:lang w:eastAsia="ar-SA"/>
        </w:rPr>
        <w:t xml:space="preserve"> </w:t>
      </w:r>
      <w:proofErr w:type="spellStart"/>
      <w:r w:rsidRPr="0079071A">
        <w:rPr>
          <w:rFonts w:cs="Calibri"/>
          <w:kern w:val="2"/>
          <w:sz w:val="28"/>
          <w:szCs w:val="28"/>
          <w:lang w:eastAsia="ar-SA"/>
        </w:rPr>
        <w:t>Пристенского</w:t>
      </w:r>
      <w:proofErr w:type="spellEnd"/>
      <w:r w:rsidRPr="0079071A">
        <w:rPr>
          <w:rFonts w:cs="Calibri"/>
          <w:kern w:val="2"/>
          <w:sz w:val="28"/>
          <w:szCs w:val="28"/>
          <w:lang w:eastAsia="ar-SA"/>
        </w:rPr>
        <w:t xml:space="preserve"> района Курской области  </w:t>
      </w:r>
      <w:r w:rsidRPr="0079071A">
        <w:rPr>
          <w:rFonts w:cs="Calibri"/>
          <w:b/>
          <w:kern w:val="2"/>
          <w:sz w:val="28"/>
          <w:szCs w:val="28"/>
          <w:lang w:eastAsia="ar-SA"/>
        </w:rPr>
        <w:t>ПОСТАНОВЛЯЕТ:</w:t>
      </w:r>
    </w:p>
    <w:p w:rsidR="000456B5" w:rsidRPr="001B1996" w:rsidRDefault="000456B5" w:rsidP="000456B5">
      <w:pPr>
        <w:autoSpaceDN w:val="0"/>
        <w:ind w:firstLine="540"/>
        <w:jc w:val="both"/>
        <w:rPr>
          <w:sz w:val="28"/>
          <w:szCs w:val="28"/>
        </w:rPr>
      </w:pPr>
      <w:r w:rsidRPr="0079071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Административный регламент по предоставлению муниципальной услуги  </w:t>
      </w:r>
      <w:r w:rsidRPr="0079071A">
        <w:rPr>
          <w:sz w:val="28"/>
          <w:szCs w:val="28"/>
        </w:rPr>
        <w:t>«</w:t>
      </w:r>
      <w:r w:rsidRPr="0079071A">
        <w:rPr>
          <w:color w:val="000000"/>
          <w:sz w:val="28"/>
          <w:szCs w:val="28"/>
        </w:rPr>
        <w:t>Представление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>
        <w:rPr>
          <w:color w:val="000000"/>
          <w:sz w:val="28"/>
          <w:szCs w:val="28"/>
        </w:rPr>
        <w:t>,</w:t>
      </w:r>
      <w:r w:rsidRPr="0079071A">
        <w:rPr>
          <w:color w:val="000000"/>
          <w:sz w:val="28"/>
          <w:szCs w:val="28"/>
        </w:rPr>
        <w:t xml:space="preserve"> </w:t>
      </w:r>
      <w:r w:rsidRPr="0079071A">
        <w:rPr>
          <w:sz w:val="28"/>
          <w:szCs w:val="28"/>
        </w:rPr>
        <w:t xml:space="preserve">утвержденный постановлением Администрации </w:t>
      </w:r>
      <w:r>
        <w:rPr>
          <w:sz w:val="28"/>
          <w:szCs w:val="28"/>
        </w:rPr>
        <w:t>поселка Пристень</w:t>
      </w:r>
      <w:r w:rsidRPr="0079071A">
        <w:rPr>
          <w:sz w:val="28"/>
          <w:szCs w:val="28"/>
        </w:rPr>
        <w:t xml:space="preserve"> </w:t>
      </w:r>
      <w:proofErr w:type="spellStart"/>
      <w:r w:rsidRPr="0079071A">
        <w:rPr>
          <w:sz w:val="28"/>
          <w:szCs w:val="28"/>
        </w:rPr>
        <w:t>Пристенского</w:t>
      </w:r>
      <w:proofErr w:type="spellEnd"/>
      <w:r w:rsidRPr="0079071A">
        <w:rPr>
          <w:sz w:val="28"/>
          <w:szCs w:val="28"/>
        </w:rPr>
        <w:t xml:space="preserve"> района Курской области №1</w:t>
      </w:r>
      <w:r>
        <w:rPr>
          <w:sz w:val="28"/>
          <w:szCs w:val="28"/>
        </w:rPr>
        <w:t>52</w:t>
      </w:r>
      <w:r w:rsidRPr="0079071A">
        <w:rPr>
          <w:sz w:val="28"/>
          <w:szCs w:val="28"/>
        </w:rPr>
        <w:t xml:space="preserve"> от 19.09.2014г.</w:t>
      </w:r>
      <w:r w:rsidRPr="001B1996">
        <w:rPr>
          <w:sz w:val="28"/>
          <w:szCs w:val="28"/>
        </w:rPr>
        <w:t xml:space="preserve"> следующие изменения и дополнения:</w:t>
      </w:r>
    </w:p>
    <w:p w:rsidR="000456B5" w:rsidRPr="006F5044" w:rsidRDefault="000456B5" w:rsidP="000456B5">
      <w:pPr>
        <w:widowControl w:val="0"/>
        <w:suppressAutoHyphens/>
        <w:ind w:firstLine="708"/>
        <w:jc w:val="both"/>
        <w:rPr>
          <w:rFonts w:eastAsia="Lucida Sans Unicode"/>
          <w:sz w:val="28"/>
          <w:szCs w:val="28"/>
          <w:lang w:eastAsia="hi-IN" w:bidi="hi-IN"/>
        </w:rPr>
      </w:pPr>
      <w:r w:rsidRPr="006F5044">
        <w:rPr>
          <w:rFonts w:eastAsia="Lucida Sans Unicode"/>
          <w:sz w:val="28"/>
          <w:szCs w:val="28"/>
          <w:lang w:eastAsia="hi-IN" w:bidi="hi-IN"/>
        </w:rPr>
        <w:t xml:space="preserve">1) Пункт 3.2 «Прием и регистрация заявлений и </w:t>
      </w:r>
      <w:proofErr w:type="gramStart"/>
      <w:r w:rsidRPr="006F5044">
        <w:rPr>
          <w:rFonts w:eastAsia="Lucida Sans Unicode"/>
          <w:sz w:val="28"/>
          <w:szCs w:val="28"/>
          <w:lang w:eastAsia="hi-IN" w:bidi="hi-IN"/>
        </w:rPr>
        <w:t>документов</w:t>
      </w:r>
      <w:proofErr w:type="gramEnd"/>
      <w:r w:rsidRPr="006F5044">
        <w:rPr>
          <w:rFonts w:eastAsia="Lucida Sans Unicode"/>
          <w:sz w:val="28"/>
          <w:szCs w:val="28"/>
          <w:lang w:eastAsia="hi-IN" w:bidi="hi-IN"/>
        </w:rPr>
        <w:t xml:space="preserve"> необходимых для предоставления муниципальной услуги» дополнить </w:t>
      </w:r>
      <w:r>
        <w:rPr>
          <w:rFonts w:eastAsia="Lucida Sans Unicode"/>
          <w:sz w:val="28"/>
          <w:szCs w:val="28"/>
          <w:lang w:eastAsia="hi-IN" w:bidi="hi-IN"/>
        </w:rPr>
        <w:t>вторым</w:t>
      </w:r>
      <w:r w:rsidRPr="006F5044">
        <w:rPr>
          <w:rFonts w:eastAsia="Lucida Sans Unicode"/>
          <w:sz w:val="28"/>
          <w:szCs w:val="28"/>
          <w:lang w:eastAsia="hi-IN" w:bidi="hi-IN"/>
        </w:rPr>
        <w:t xml:space="preserve"> абзацем </w:t>
      </w:r>
      <w:r w:rsidRPr="006F5044">
        <w:rPr>
          <w:rFonts w:eastAsia="Lucida Sans Unicode"/>
          <w:sz w:val="28"/>
          <w:szCs w:val="28"/>
          <w:lang w:eastAsia="hi-IN" w:bidi="hi-IN"/>
        </w:rPr>
        <w:lastRenderedPageBreak/>
        <w:t>следующего содержания:</w:t>
      </w:r>
    </w:p>
    <w:p w:rsidR="000456B5" w:rsidRPr="006F5044" w:rsidRDefault="000456B5" w:rsidP="000456B5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  <w:r w:rsidRPr="006F5044">
        <w:rPr>
          <w:rFonts w:eastAsia="Lucida Sans Unicode"/>
          <w:sz w:val="28"/>
          <w:szCs w:val="28"/>
          <w:lang w:eastAsia="hi-IN" w:bidi="hi-IN"/>
        </w:rPr>
        <w:t>«Критерий принятия решения – поступление заявления о предоставлении услуги</w:t>
      </w:r>
      <w:proofErr w:type="gramStart"/>
      <w:r w:rsidRPr="006F5044">
        <w:rPr>
          <w:rFonts w:eastAsia="Lucida Sans Unicode"/>
          <w:sz w:val="28"/>
          <w:szCs w:val="28"/>
          <w:lang w:eastAsia="hi-IN" w:bidi="hi-IN"/>
        </w:rPr>
        <w:t>.»</w:t>
      </w:r>
      <w:proofErr w:type="gramEnd"/>
    </w:p>
    <w:p w:rsidR="000456B5" w:rsidRPr="006F5044" w:rsidRDefault="000456B5" w:rsidP="000456B5">
      <w:pPr>
        <w:widowControl w:val="0"/>
        <w:suppressAutoHyphens/>
        <w:jc w:val="both"/>
        <w:rPr>
          <w:rFonts w:eastAsia="Lucida Sans Unicode"/>
          <w:color w:val="000000"/>
          <w:sz w:val="28"/>
          <w:szCs w:val="28"/>
          <w:lang w:eastAsia="hi-IN" w:bidi="hi-IN"/>
        </w:rPr>
      </w:pPr>
      <w:r w:rsidRPr="006F5044">
        <w:rPr>
          <w:rFonts w:eastAsia="Lucida Sans Unicode"/>
          <w:color w:val="000000"/>
          <w:sz w:val="28"/>
          <w:szCs w:val="28"/>
          <w:lang w:eastAsia="hi-IN" w:bidi="hi-IN"/>
        </w:rPr>
        <w:t xml:space="preserve">    </w:t>
      </w:r>
      <w:r w:rsidRPr="006F5044">
        <w:rPr>
          <w:rFonts w:eastAsia="Lucida Sans Unicode"/>
          <w:color w:val="000000"/>
          <w:sz w:val="28"/>
          <w:szCs w:val="28"/>
          <w:lang w:eastAsia="hi-IN" w:bidi="hi-IN"/>
        </w:rPr>
        <w:tab/>
        <w:t xml:space="preserve">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>2</w:t>
      </w:r>
      <w:r w:rsidRPr="006F5044">
        <w:rPr>
          <w:rFonts w:eastAsia="Lucida Sans Unicode"/>
          <w:color w:val="000000"/>
          <w:sz w:val="28"/>
          <w:szCs w:val="28"/>
          <w:lang w:eastAsia="hi-IN" w:bidi="hi-IN"/>
        </w:rPr>
        <w:t xml:space="preserve">) Пункт 3.4 «Рассмотрение материалов,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необходимых для предоставления </w:t>
      </w:r>
      <w:r w:rsidRPr="006F5044">
        <w:rPr>
          <w:rFonts w:eastAsia="Lucida Sans Unicode"/>
          <w:color w:val="000000"/>
          <w:sz w:val="28"/>
          <w:szCs w:val="28"/>
          <w:lang w:eastAsia="hi-IN" w:bidi="hi-IN"/>
        </w:rPr>
        <w:t xml:space="preserve">муниципальной услуги» дополнить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>вторым</w:t>
      </w:r>
      <w:r w:rsidRPr="006F5044">
        <w:rPr>
          <w:rFonts w:eastAsia="Lucida Sans Unicode"/>
          <w:color w:val="000000"/>
          <w:sz w:val="28"/>
          <w:szCs w:val="28"/>
          <w:lang w:eastAsia="hi-IN" w:bidi="hi-IN"/>
        </w:rPr>
        <w:t xml:space="preserve"> абзацем следующего содержания:</w:t>
      </w:r>
    </w:p>
    <w:p w:rsidR="000456B5" w:rsidRPr="006F5044" w:rsidRDefault="000456B5" w:rsidP="000456B5">
      <w:pPr>
        <w:widowControl w:val="0"/>
        <w:suppressAutoHyphens/>
        <w:jc w:val="both"/>
        <w:rPr>
          <w:sz w:val="28"/>
          <w:szCs w:val="28"/>
        </w:rPr>
      </w:pPr>
      <w:r w:rsidRPr="006F5044">
        <w:rPr>
          <w:rFonts w:eastAsia="Lucida Sans Unicode"/>
          <w:color w:val="000000"/>
          <w:sz w:val="28"/>
          <w:szCs w:val="28"/>
          <w:lang w:eastAsia="hi-IN" w:bidi="hi-IN"/>
        </w:rPr>
        <w:t xml:space="preserve">     «Критерием принятия решения является наличие результата услуги</w:t>
      </w:r>
      <w:proofErr w:type="gramStart"/>
      <w:r w:rsidRPr="006F5044">
        <w:rPr>
          <w:rFonts w:eastAsia="Lucida Sans Unicode"/>
          <w:color w:val="000000"/>
          <w:sz w:val="28"/>
          <w:szCs w:val="28"/>
          <w:lang w:eastAsia="hi-IN" w:bidi="hi-IN"/>
        </w:rPr>
        <w:t>.»</w:t>
      </w:r>
      <w:r w:rsidRPr="006F5044">
        <w:rPr>
          <w:sz w:val="28"/>
          <w:szCs w:val="28"/>
        </w:rPr>
        <w:t xml:space="preserve">    </w:t>
      </w:r>
      <w:r w:rsidRPr="006F5044">
        <w:rPr>
          <w:sz w:val="28"/>
          <w:szCs w:val="28"/>
        </w:rPr>
        <w:tab/>
      </w:r>
      <w:proofErr w:type="gramEnd"/>
    </w:p>
    <w:p w:rsidR="000456B5" w:rsidRPr="006F5044" w:rsidRDefault="000456B5" w:rsidP="000456B5">
      <w:pPr>
        <w:widowControl w:val="0"/>
        <w:suppressAutoHyphens/>
        <w:ind w:firstLine="539"/>
        <w:jc w:val="both"/>
        <w:rPr>
          <w:rFonts w:eastAsia="Lucida Sans Unicode"/>
          <w:sz w:val="28"/>
          <w:szCs w:val="28"/>
          <w:lang w:eastAsia="hi-IN" w:bidi="hi-IN"/>
        </w:rPr>
      </w:pPr>
      <w:r w:rsidRPr="006F5044">
        <w:rPr>
          <w:rFonts w:eastAsia="Lucida Sans Unicode"/>
          <w:sz w:val="28"/>
          <w:szCs w:val="28"/>
          <w:lang w:eastAsia="hi-IN" w:bidi="hi-IN"/>
        </w:rPr>
        <w:t xml:space="preserve">2. </w:t>
      </w:r>
      <w:proofErr w:type="gramStart"/>
      <w:r w:rsidRPr="006F5044">
        <w:rPr>
          <w:rFonts w:eastAsia="Lucida Sans Unicode"/>
          <w:sz w:val="28"/>
          <w:szCs w:val="28"/>
          <w:lang w:eastAsia="hi-IN" w:bidi="hi-IN"/>
        </w:rPr>
        <w:t>Контроль за</w:t>
      </w:r>
      <w:proofErr w:type="gramEnd"/>
      <w:r w:rsidRPr="006F5044">
        <w:rPr>
          <w:rFonts w:eastAsia="Lucida Sans Unicode"/>
          <w:sz w:val="28"/>
          <w:szCs w:val="28"/>
          <w:lang w:eastAsia="hi-IN" w:bidi="hi-IN"/>
        </w:rPr>
        <w:t xml:space="preserve"> исполнением настоящего постановления оставляю за собой.</w:t>
      </w:r>
    </w:p>
    <w:p w:rsidR="000456B5" w:rsidRPr="006F5044" w:rsidRDefault="000456B5" w:rsidP="000456B5">
      <w:pPr>
        <w:widowControl w:val="0"/>
        <w:suppressAutoHyphens/>
        <w:ind w:firstLine="539"/>
        <w:jc w:val="both"/>
        <w:rPr>
          <w:rFonts w:eastAsia="Lucida Sans Unicode"/>
          <w:sz w:val="28"/>
          <w:szCs w:val="28"/>
          <w:lang w:eastAsia="hi-IN" w:bidi="hi-IN"/>
        </w:rPr>
      </w:pPr>
      <w:r w:rsidRPr="006F5044">
        <w:rPr>
          <w:rFonts w:eastAsia="Lucida Sans Unicode"/>
          <w:sz w:val="28"/>
          <w:szCs w:val="28"/>
          <w:lang w:eastAsia="hi-IN" w:bidi="hi-IN"/>
        </w:rPr>
        <w:t>3. Постановление вступает в силу со дня его обнародования.</w:t>
      </w:r>
    </w:p>
    <w:p w:rsidR="000456B5" w:rsidRPr="006F5044" w:rsidRDefault="000456B5" w:rsidP="000456B5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0456B5" w:rsidRPr="006F5044" w:rsidRDefault="000456B5" w:rsidP="000456B5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0456B5" w:rsidRPr="006F5044" w:rsidRDefault="000456B5" w:rsidP="000456B5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0456B5" w:rsidRPr="005E27BC" w:rsidRDefault="000456B5" w:rsidP="000456B5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  <w:proofErr w:type="spellStart"/>
      <w:r>
        <w:rPr>
          <w:rFonts w:eastAsia="Lucida Sans Unicode"/>
          <w:sz w:val="28"/>
          <w:szCs w:val="28"/>
          <w:lang w:eastAsia="hi-IN" w:bidi="hi-IN"/>
        </w:rPr>
        <w:t>И.о</w:t>
      </w:r>
      <w:proofErr w:type="gramStart"/>
      <w:r>
        <w:rPr>
          <w:rFonts w:eastAsia="Lucida Sans Unicode"/>
          <w:sz w:val="28"/>
          <w:szCs w:val="28"/>
          <w:lang w:eastAsia="hi-IN" w:bidi="hi-IN"/>
        </w:rPr>
        <w:t>.Г</w:t>
      </w:r>
      <w:proofErr w:type="gramEnd"/>
      <w:r>
        <w:rPr>
          <w:rFonts w:eastAsia="Lucida Sans Unicode"/>
          <w:sz w:val="28"/>
          <w:szCs w:val="28"/>
          <w:lang w:eastAsia="hi-IN" w:bidi="hi-IN"/>
        </w:rPr>
        <w:t>лавы</w:t>
      </w:r>
      <w:proofErr w:type="spellEnd"/>
      <w:r w:rsidRPr="006F5044">
        <w:rPr>
          <w:rFonts w:eastAsia="Lucida Sans Unicode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sz w:val="28"/>
          <w:szCs w:val="28"/>
          <w:lang w:eastAsia="hi-IN" w:bidi="hi-IN"/>
        </w:rPr>
        <w:t xml:space="preserve">администрации поселка Пристень </w:t>
      </w:r>
      <w:r w:rsidRPr="006F5044">
        <w:rPr>
          <w:rFonts w:eastAsia="Lucida Sans Unicode"/>
          <w:sz w:val="28"/>
          <w:szCs w:val="28"/>
          <w:lang w:eastAsia="hi-IN" w:bidi="hi-IN"/>
        </w:rPr>
        <w:t xml:space="preserve">            </w:t>
      </w:r>
      <w:r>
        <w:rPr>
          <w:rFonts w:eastAsia="Lucida Sans Unicode"/>
          <w:sz w:val="28"/>
          <w:szCs w:val="28"/>
          <w:lang w:eastAsia="hi-IN" w:bidi="hi-IN"/>
        </w:rPr>
        <w:t xml:space="preserve">                            В.В. </w:t>
      </w:r>
      <w:proofErr w:type="spellStart"/>
      <w:r>
        <w:rPr>
          <w:rFonts w:eastAsia="Lucida Sans Unicode"/>
          <w:sz w:val="28"/>
          <w:szCs w:val="28"/>
          <w:lang w:eastAsia="hi-IN" w:bidi="hi-IN"/>
        </w:rPr>
        <w:t>Катыхин</w:t>
      </w:r>
      <w:proofErr w:type="spellEnd"/>
    </w:p>
    <w:p w:rsidR="000456B5" w:rsidRDefault="000456B5" w:rsidP="000456B5">
      <w:pPr>
        <w:tabs>
          <w:tab w:val="center" w:pos="4860"/>
          <w:tab w:val="right" w:pos="9721"/>
        </w:tabs>
        <w:autoSpaceDE w:val="0"/>
        <w:ind w:right="-81"/>
        <w:jc w:val="center"/>
        <w:rPr>
          <w:b/>
          <w:bCs/>
          <w:sz w:val="28"/>
          <w:szCs w:val="28"/>
        </w:rPr>
      </w:pPr>
    </w:p>
    <w:p w:rsidR="006E32C3" w:rsidRDefault="006E32C3">
      <w:bookmarkStart w:id="0" w:name="_GoBack"/>
      <w:bookmarkEnd w:id="0"/>
    </w:p>
    <w:sectPr w:rsidR="006E32C3" w:rsidSect="00E772E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1B"/>
    <w:rsid w:val="000456B5"/>
    <w:rsid w:val="006E32C3"/>
    <w:rsid w:val="00E772E4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E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R1">
    <w:name w:val="FR1"/>
    <w:rsid w:val="00E772E4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Nonformat">
    <w:name w:val="ConsNonformat"/>
    <w:rsid w:val="00E772E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E772E4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ar-SA"/>
    </w:rPr>
  </w:style>
  <w:style w:type="paragraph" w:customStyle="1" w:styleId="FR2">
    <w:name w:val="FR2"/>
    <w:rsid w:val="000456B5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E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R1">
    <w:name w:val="FR1"/>
    <w:rsid w:val="00E772E4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Nonformat">
    <w:name w:val="ConsNonformat"/>
    <w:rsid w:val="00E772E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E772E4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ar-SA"/>
    </w:rPr>
  </w:style>
  <w:style w:type="paragraph" w:customStyle="1" w:styleId="FR2">
    <w:name w:val="FR2"/>
    <w:rsid w:val="000456B5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2016-11-27T15:18:00Z</dcterms:created>
  <dcterms:modified xsi:type="dcterms:W3CDTF">2016-11-27T15:32:00Z</dcterms:modified>
</cp:coreProperties>
</file>