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64" w:rsidRPr="00D71B1B" w:rsidRDefault="00F40264" w:rsidP="00F40264">
      <w:pPr>
        <w:tabs>
          <w:tab w:val="center" w:pos="4860"/>
          <w:tab w:val="right" w:pos="9721"/>
        </w:tabs>
        <w:autoSpaceDE w:val="0"/>
        <w:ind w:right="-81"/>
        <w:jc w:val="center"/>
        <w:rPr>
          <w:b/>
          <w:bCs/>
          <w:color w:val="595959" w:themeColor="text1" w:themeTint="A6"/>
          <w:sz w:val="28"/>
          <w:szCs w:val="28"/>
        </w:rPr>
      </w:pPr>
      <w:r w:rsidRPr="00D71B1B">
        <w:rPr>
          <w:b/>
          <w:bCs/>
          <w:color w:val="595959" w:themeColor="text1" w:themeTint="A6"/>
          <w:sz w:val="28"/>
          <w:szCs w:val="28"/>
        </w:rPr>
        <w:t>Администрация поселка Пристень</w:t>
      </w:r>
    </w:p>
    <w:p w:rsidR="00F40264" w:rsidRPr="00D71B1B" w:rsidRDefault="00F40264" w:rsidP="00F40264">
      <w:pPr>
        <w:pStyle w:val="21"/>
        <w:autoSpaceDE w:val="0"/>
        <w:rPr>
          <w:color w:val="595959" w:themeColor="text1" w:themeTint="A6"/>
          <w:sz w:val="28"/>
          <w:szCs w:val="28"/>
        </w:rPr>
      </w:pPr>
      <w:proofErr w:type="spellStart"/>
      <w:r w:rsidRPr="00D71B1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D71B1B">
        <w:rPr>
          <w:color w:val="595959" w:themeColor="text1" w:themeTint="A6"/>
          <w:sz w:val="28"/>
          <w:szCs w:val="28"/>
        </w:rPr>
        <w:t xml:space="preserve"> района </w:t>
      </w:r>
      <w:r w:rsidRPr="00D71B1B">
        <w:rPr>
          <w:color w:val="595959" w:themeColor="text1" w:themeTint="A6"/>
          <w:sz w:val="28"/>
          <w:szCs w:val="28"/>
        </w:rPr>
        <w:tab/>
        <w:t xml:space="preserve">     Курской области</w:t>
      </w:r>
    </w:p>
    <w:p w:rsidR="00F40264" w:rsidRPr="00D71B1B" w:rsidRDefault="00F40264" w:rsidP="00F40264">
      <w:pPr>
        <w:pStyle w:val="ConsNonforma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F40264" w:rsidRPr="00D71B1B" w:rsidRDefault="00F40264" w:rsidP="00F40264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D71B1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ПОСТАНОВЛЕНИЕ</w:t>
      </w:r>
    </w:p>
    <w:p w:rsidR="00F40264" w:rsidRPr="00D71B1B" w:rsidRDefault="00F40264" w:rsidP="00F40264">
      <w:pPr>
        <w:pStyle w:val="ConsNonforma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</w:pPr>
    </w:p>
    <w:p w:rsidR="00F40264" w:rsidRPr="00BD7FEE" w:rsidRDefault="00F40264" w:rsidP="00F40264">
      <w:pPr>
        <w:pStyle w:val="FR2"/>
        <w:tabs>
          <w:tab w:val="left" w:pos="0"/>
          <w:tab w:val="left" w:pos="2977"/>
        </w:tabs>
        <w:ind w:left="0"/>
        <w:jc w:val="both"/>
        <w:rPr>
          <w:sz w:val="28"/>
          <w:szCs w:val="28"/>
          <w:u w:val="single"/>
        </w:rPr>
      </w:pPr>
      <w:r w:rsidRPr="00BD7FEE">
        <w:rPr>
          <w:sz w:val="28"/>
          <w:szCs w:val="28"/>
        </w:rPr>
        <w:t xml:space="preserve">от « </w:t>
      </w:r>
      <w:r w:rsidRPr="00BD7FEE">
        <w:rPr>
          <w:sz w:val="28"/>
          <w:szCs w:val="28"/>
          <w:u w:val="single"/>
        </w:rPr>
        <w:t xml:space="preserve"> 22   </w:t>
      </w:r>
      <w:r w:rsidRPr="00BD7FEE">
        <w:rPr>
          <w:sz w:val="28"/>
          <w:szCs w:val="28"/>
        </w:rPr>
        <w:t xml:space="preserve"> » </w:t>
      </w:r>
      <w:r w:rsidRPr="00BD7FEE">
        <w:rPr>
          <w:sz w:val="28"/>
          <w:szCs w:val="28"/>
          <w:u w:val="single"/>
        </w:rPr>
        <w:t xml:space="preserve">   ноября    </w:t>
      </w:r>
      <w:r w:rsidRPr="00BD7FEE">
        <w:rPr>
          <w:sz w:val="28"/>
          <w:szCs w:val="28"/>
        </w:rPr>
        <w:t xml:space="preserve"> 2016 г. № </w:t>
      </w:r>
      <w:r w:rsidRPr="00BD7FEE">
        <w:rPr>
          <w:sz w:val="28"/>
          <w:szCs w:val="28"/>
          <w:u w:val="single"/>
        </w:rPr>
        <w:t xml:space="preserve">_348_      </w:t>
      </w:r>
    </w:p>
    <w:p w:rsidR="00F40264" w:rsidRPr="00D71B1B" w:rsidRDefault="00F40264" w:rsidP="00F40264">
      <w:pPr>
        <w:jc w:val="center"/>
        <w:rPr>
          <w:color w:val="595959" w:themeColor="text1" w:themeTint="A6"/>
          <w:sz w:val="28"/>
          <w:szCs w:val="28"/>
        </w:rPr>
      </w:pPr>
    </w:p>
    <w:p w:rsidR="00F40264" w:rsidRDefault="00F40264" w:rsidP="00F40264">
      <w:pPr>
        <w:autoSpaceDE w:val="0"/>
        <w:autoSpaceDN w:val="0"/>
        <w:adjustRightInd w:val="0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О внесении изменений в постановление  </w:t>
      </w:r>
    </w:p>
    <w:p w:rsidR="00F40264" w:rsidRDefault="00F40264" w:rsidP="00F40264">
      <w:pPr>
        <w:autoSpaceDE w:val="0"/>
        <w:autoSpaceDN w:val="0"/>
        <w:adjustRightInd w:val="0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 xml:space="preserve">администрации поселка Пристень </w:t>
      </w:r>
      <w:proofErr w:type="spellStart"/>
      <w:r>
        <w:rPr>
          <w:bCs/>
          <w:color w:val="595959" w:themeColor="text1" w:themeTint="A6"/>
          <w:sz w:val="28"/>
          <w:szCs w:val="28"/>
        </w:rPr>
        <w:t>Пристенского</w:t>
      </w:r>
      <w:proofErr w:type="spellEnd"/>
      <w:r>
        <w:rPr>
          <w:bCs/>
          <w:color w:val="595959" w:themeColor="text1" w:themeTint="A6"/>
          <w:sz w:val="28"/>
          <w:szCs w:val="28"/>
        </w:rPr>
        <w:t xml:space="preserve"> района  </w:t>
      </w:r>
    </w:p>
    <w:p w:rsidR="00F40264" w:rsidRDefault="00F40264" w:rsidP="00F40264">
      <w:pPr>
        <w:autoSpaceDE w:val="0"/>
        <w:autoSpaceDN w:val="0"/>
        <w:adjustRightInd w:val="0"/>
        <w:rPr>
          <w:bCs/>
          <w:color w:val="595959" w:themeColor="text1" w:themeTint="A6"/>
          <w:sz w:val="28"/>
          <w:szCs w:val="28"/>
        </w:rPr>
      </w:pPr>
      <w:r>
        <w:rPr>
          <w:bCs/>
          <w:color w:val="595959" w:themeColor="text1" w:themeTint="A6"/>
          <w:sz w:val="28"/>
          <w:szCs w:val="28"/>
        </w:rPr>
        <w:t>Курской области  от 22.01.2016 № 32 «</w:t>
      </w:r>
      <w:r w:rsidRPr="00D71B1B">
        <w:rPr>
          <w:bCs/>
          <w:color w:val="595959" w:themeColor="text1" w:themeTint="A6"/>
          <w:sz w:val="28"/>
          <w:szCs w:val="28"/>
        </w:rPr>
        <w:t xml:space="preserve">Об утверждении </w:t>
      </w:r>
    </w:p>
    <w:p w:rsidR="00F40264" w:rsidRPr="00D71B1B" w:rsidRDefault="00F40264" w:rsidP="00F40264">
      <w:pPr>
        <w:autoSpaceDE w:val="0"/>
        <w:autoSpaceDN w:val="0"/>
        <w:adjustRightInd w:val="0"/>
        <w:rPr>
          <w:bCs/>
          <w:color w:val="595959" w:themeColor="text1" w:themeTint="A6"/>
          <w:sz w:val="28"/>
          <w:szCs w:val="28"/>
        </w:rPr>
      </w:pPr>
      <w:r w:rsidRPr="00D71B1B">
        <w:rPr>
          <w:bCs/>
          <w:color w:val="595959" w:themeColor="text1" w:themeTint="A6"/>
          <w:sz w:val="28"/>
          <w:szCs w:val="28"/>
        </w:rPr>
        <w:t>Административного регламента</w:t>
      </w:r>
    </w:p>
    <w:p w:rsidR="00F40264" w:rsidRPr="00D71B1B" w:rsidRDefault="00F40264" w:rsidP="00F40264">
      <w:pPr>
        <w:tabs>
          <w:tab w:val="left" w:pos="8441"/>
        </w:tabs>
        <w:rPr>
          <w:bCs/>
          <w:color w:val="595959" w:themeColor="text1" w:themeTint="A6"/>
          <w:sz w:val="28"/>
          <w:szCs w:val="28"/>
        </w:rPr>
      </w:pPr>
      <w:r w:rsidRPr="00D71B1B">
        <w:rPr>
          <w:bCs/>
          <w:color w:val="595959" w:themeColor="text1" w:themeTint="A6"/>
          <w:sz w:val="28"/>
          <w:szCs w:val="28"/>
        </w:rPr>
        <w:t xml:space="preserve">по предоставлению муниципальной услуги </w:t>
      </w:r>
    </w:p>
    <w:p w:rsidR="00F40264" w:rsidRDefault="00F40264" w:rsidP="00F40264">
      <w:pPr>
        <w:spacing w:line="100" w:lineRule="atLeast"/>
        <w:rPr>
          <w:bCs/>
          <w:color w:val="000000"/>
          <w:sz w:val="28"/>
          <w:szCs w:val="28"/>
        </w:rPr>
      </w:pPr>
      <w:r w:rsidRPr="003B6132">
        <w:rPr>
          <w:bCs/>
          <w:sz w:val="28"/>
          <w:szCs w:val="28"/>
        </w:rPr>
        <w:t>«</w:t>
      </w:r>
      <w:r w:rsidRPr="003B6132">
        <w:rPr>
          <w:bCs/>
          <w:color w:val="000000"/>
          <w:sz w:val="28"/>
          <w:szCs w:val="28"/>
        </w:rPr>
        <w:t xml:space="preserve">Продажа земельных участков, находящихся </w:t>
      </w:r>
      <w:proofErr w:type="gramStart"/>
      <w:r w:rsidRPr="003B6132">
        <w:rPr>
          <w:bCs/>
          <w:color w:val="000000"/>
          <w:sz w:val="28"/>
          <w:szCs w:val="28"/>
        </w:rPr>
        <w:t>в</w:t>
      </w:r>
      <w:proofErr w:type="gramEnd"/>
      <w:r w:rsidRPr="003B6132">
        <w:rPr>
          <w:bCs/>
          <w:color w:val="000000"/>
          <w:sz w:val="28"/>
          <w:szCs w:val="28"/>
        </w:rPr>
        <w:t xml:space="preserve"> </w:t>
      </w:r>
    </w:p>
    <w:p w:rsidR="00F40264" w:rsidRDefault="00F40264" w:rsidP="00F40264">
      <w:pPr>
        <w:spacing w:line="100" w:lineRule="atLeast"/>
        <w:rPr>
          <w:bCs/>
          <w:color w:val="000000"/>
          <w:sz w:val="28"/>
          <w:szCs w:val="28"/>
        </w:rPr>
      </w:pPr>
      <w:r w:rsidRPr="003B6132">
        <w:rPr>
          <w:bCs/>
          <w:color w:val="000000"/>
          <w:sz w:val="28"/>
          <w:szCs w:val="28"/>
        </w:rPr>
        <w:t xml:space="preserve">государственной или муниципальной собственности, </w:t>
      </w:r>
    </w:p>
    <w:p w:rsidR="00F40264" w:rsidRDefault="00F40264" w:rsidP="00F40264">
      <w:pPr>
        <w:spacing w:line="100" w:lineRule="atLeast"/>
        <w:rPr>
          <w:bCs/>
          <w:color w:val="000000"/>
          <w:sz w:val="28"/>
          <w:szCs w:val="28"/>
        </w:rPr>
      </w:pPr>
      <w:r w:rsidRPr="003B6132">
        <w:rPr>
          <w:bCs/>
          <w:color w:val="000000"/>
          <w:sz w:val="28"/>
          <w:szCs w:val="28"/>
        </w:rPr>
        <w:t xml:space="preserve">и (или) государственная собственность на </w:t>
      </w:r>
      <w:proofErr w:type="gramStart"/>
      <w:r w:rsidRPr="003B6132">
        <w:rPr>
          <w:bCs/>
          <w:color w:val="000000"/>
          <w:sz w:val="28"/>
          <w:szCs w:val="28"/>
        </w:rPr>
        <w:t>которые</w:t>
      </w:r>
      <w:proofErr w:type="gramEnd"/>
      <w:r w:rsidRPr="003B6132">
        <w:rPr>
          <w:bCs/>
          <w:color w:val="000000"/>
          <w:sz w:val="28"/>
          <w:szCs w:val="28"/>
        </w:rPr>
        <w:t xml:space="preserve"> </w:t>
      </w:r>
    </w:p>
    <w:p w:rsidR="00F40264" w:rsidRDefault="00F40264" w:rsidP="00F40264">
      <w:pPr>
        <w:spacing w:line="100" w:lineRule="atLeast"/>
        <w:rPr>
          <w:bCs/>
          <w:sz w:val="28"/>
          <w:szCs w:val="28"/>
        </w:rPr>
      </w:pPr>
      <w:r w:rsidRPr="003B6132">
        <w:rPr>
          <w:bCs/>
          <w:color w:val="000000"/>
          <w:sz w:val="28"/>
          <w:szCs w:val="28"/>
        </w:rPr>
        <w:t>не разграничена, на территории</w:t>
      </w:r>
      <w:r w:rsidRPr="003B6132">
        <w:rPr>
          <w:bCs/>
          <w:sz w:val="28"/>
          <w:szCs w:val="28"/>
        </w:rPr>
        <w:t xml:space="preserve"> поселка Пристень </w:t>
      </w:r>
    </w:p>
    <w:p w:rsidR="00F40264" w:rsidRDefault="00F40264" w:rsidP="00F40264">
      <w:pPr>
        <w:spacing w:line="100" w:lineRule="atLeast"/>
        <w:rPr>
          <w:bCs/>
          <w:color w:val="000000"/>
          <w:sz w:val="28"/>
          <w:szCs w:val="28"/>
        </w:rPr>
      </w:pPr>
      <w:proofErr w:type="spellStart"/>
      <w:r w:rsidRPr="003B6132">
        <w:rPr>
          <w:bCs/>
          <w:sz w:val="28"/>
          <w:szCs w:val="28"/>
        </w:rPr>
        <w:t>Пристенского</w:t>
      </w:r>
      <w:proofErr w:type="spellEnd"/>
      <w:r w:rsidRPr="003B6132">
        <w:rPr>
          <w:bCs/>
          <w:sz w:val="28"/>
          <w:szCs w:val="28"/>
        </w:rPr>
        <w:t xml:space="preserve"> района Курской области</w:t>
      </w:r>
      <w:r w:rsidRPr="003B6132">
        <w:rPr>
          <w:bCs/>
          <w:color w:val="000000"/>
          <w:sz w:val="28"/>
          <w:szCs w:val="28"/>
        </w:rPr>
        <w:t xml:space="preserve"> на торгах </w:t>
      </w:r>
    </w:p>
    <w:p w:rsidR="00F40264" w:rsidRPr="003B6132" w:rsidRDefault="00F40264" w:rsidP="00F40264">
      <w:pPr>
        <w:spacing w:line="100" w:lineRule="atLeast"/>
        <w:rPr>
          <w:bCs/>
          <w:sz w:val="28"/>
          <w:szCs w:val="28"/>
        </w:rPr>
      </w:pPr>
      <w:r w:rsidRPr="003B6132">
        <w:rPr>
          <w:bCs/>
          <w:color w:val="000000"/>
          <w:sz w:val="28"/>
          <w:szCs w:val="28"/>
        </w:rPr>
        <w:t>и без проведения торгов</w:t>
      </w:r>
      <w:r w:rsidRPr="003B6132">
        <w:rPr>
          <w:bCs/>
          <w:sz w:val="28"/>
          <w:szCs w:val="28"/>
        </w:rPr>
        <w:t>»</w:t>
      </w:r>
    </w:p>
    <w:p w:rsidR="00F40264" w:rsidRPr="00FB03ED" w:rsidRDefault="00F40264" w:rsidP="00F40264">
      <w:pPr>
        <w:rPr>
          <w:b/>
          <w:sz w:val="28"/>
          <w:szCs w:val="28"/>
        </w:rPr>
      </w:pPr>
    </w:p>
    <w:p w:rsidR="00F40264" w:rsidRPr="00FB03ED" w:rsidRDefault="00F40264" w:rsidP="00F40264">
      <w:pPr>
        <w:jc w:val="both"/>
        <w:rPr>
          <w:b/>
          <w:sz w:val="28"/>
          <w:szCs w:val="28"/>
        </w:rPr>
      </w:pPr>
    </w:p>
    <w:p w:rsidR="00F40264" w:rsidRDefault="00F40264" w:rsidP="00F40264">
      <w:pPr>
        <w:rPr>
          <w:b/>
          <w:sz w:val="28"/>
          <w:szCs w:val="28"/>
        </w:rPr>
      </w:pPr>
    </w:p>
    <w:p w:rsidR="00F40264" w:rsidRPr="00AE1676" w:rsidRDefault="00F40264" w:rsidP="00F40264">
      <w:pPr>
        <w:widowControl w:val="0"/>
        <w:suppressAutoHyphens/>
        <w:ind w:firstLine="539"/>
        <w:jc w:val="both"/>
        <w:rPr>
          <w:rFonts w:eastAsia="Lucida Sans Unicode"/>
          <w:b/>
          <w:sz w:val="28"/>
          <w:szCs w:val="28"/>
          <w:lang w:eastAsia="hi-IN" w:bidi="hi-IN"/>
        </w:rPr>
      </w:pPr>
      <w:r w:rsidRPr="00AE1676">
        <w:rPr>
          <w:rFonts w:eastAsia="Lucida Sans Unicode"/>
          <w:sz w:val="28"/>
          <w:szCs w:val="28"/>
          <w:lang w:eastAsia="hi-IN" w:bidi="hi-IN"/>
        </w:rPr>
        <w:t xml:space="preserve">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Администрация </w:t>
      </w:r>
      <w:r>
        <w:rPr>
          <w:rFonts w:eastAsia="Lucida Sans Unicode"/>
          <w:sz w:val="28"/>
          <w:szCs w:val="28"/>
          <w:lang w:eastAsia="hi-IN" w:bidi="hi-IN"/>
        </w:rPr>
        <w:t>поселка Пристень</w:t>
      </w:r>
      <w:r w:rsidRPr="00AE1676">
        <w:rPr>
          <w:rFonts w:eastAsia="Lucida Sans Unicode"/>
          <w:sz w:val="28"/>
          <w:szCs w:val="28"/>
          <w:lang w:eastAsia="hi-IN" w:bidi="hi-IN"/>
        </w:rPr>
        <w:t xml:space="preserve"> </w:t>
      </w:r>
      <w:proofErr w:type="spellStart"/>
      <w:r w:rsidRPr="00AE1676">
        <w:rPr>
          <w:rFonts w:eastAsia="Lucida Sans Unicode"/>
          <w:sz w:val="28"/>
          <w:szCs w:val="28"/>
          <w:lang w:eastAsia="hi-IN" w:bidi="hi-IN"/>
        </w:rPr>
        <w:t>Пристенского</w:t>
      </w:r>
      <w:proofErr w:type="spellEnd"/>
      <w:r w:rsidRPr="00AE1676">
        <w:rPr>
          <w:rFonts w:eastAsia="Lucida Sans Unicode"/>
          <w:sz w:val="28"/>
          <w:szCs w:val="28"/>
          <w:lang w:eastAsia="hi-IN" w:bidi="hi-IN"/>
        </w:rPr>
        <w:t xml:space="preserve"> района Курской области  </w:t>
      </w:r>
      <w:r w:rsidRPr="00AE1676">
        <w:rPr>
          <w:rFonts w:eastAsia="Lucida Sans Unicode"/>
          <w:b/>
          <w:sz w:val="28"/>
          <w:szCs w:val="28"/>
          <w:lang w:eastAsia="hi-IN" w:bidi="hi-IN"/>
        </w:rPr>
        <w:t>ПОСТАНОВЛЯЕТ:</w:t>
      </w: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AE1676">
        <w:rPr>
          <w:rFonts w:eastAsia="Lucida Sans Unicode"/>
          <w:sz w:val="28"/>
          <w:szCs w:val="28"/>
          <w:lang w:eastAsia="hi-IN" w:bidi="hi-IN"/>
        </w:rPr>
        <w:t xml:space="preserve">         </w:t>
      </w:r>
      <w:proofErr w:type="gramStart"/>
      <w:r w:rsidRPr="00AE1676">
        <w:rPr>
          <w:rFonts w:eastAsia="Lucida Sans Unicode"/>
          <w:sz w:val="28"/>
          <w:szCs w:val="28"/>
          <w:lang w:eastAsia="hi-IN" w:bidi="hi-IN"/>
        </w:rPr>
        <w:t xml:space="preserve">1.Внести в Административный регламент по предоставлению муниципальной услуги </w:t>
      </w:r>
      <w:bookmarkStart w:id="0" w:name="_GoBack"/>
      <w:r w:rsidRPr="00AE1676">
        <w:rPr>
          <w:rFonts w:eastAsia="Lucida Sans Unicode"/>
          <w:sz w:val="28"/>
          <w:szCs w:val="28"/>
          <w:lang w:eastAsia="hi-IN" w:bidi="hi-IN"/>
        </w:rPr>
        <w:t>«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Продажа земельных 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участков, находящихся в г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осударственной и муниципальной 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собственности, и (или)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государственная собственность 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 xml:space="preserve">на которые не разграничена, на территории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поселка Пристень </w:t>
      </w:r>
      <w:proofErr w:type="spellStart"/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Пристенс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кого</w:t>
      </w:r>
      <w:proofErr w:type="spellEnd"/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района Курской области на 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 xml:space="preserve">торгах и без проведения торгов» </w:t>
      </w:r>
      <w:bookmarkEnd w:id="0"/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 xml:space="preserve">утвержденный постановлением Администрации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поселка Пристень </w:t>
      </w:r>
      <w:proofErr w:type="spellStart"/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Пристенс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>кого</w:t>
      </w:r>
      <w:proofErr w:type="spellEnd"/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lastRenderedPageBreak/>
        <w:t>района Курской области №32 от 22.01.2016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г.</w:t>
      </w:r>
      <w:r w:rsidRPr="00AE1676">
        <w:rPr>
          <w:rFonts w:eastAsia="Lucida Sans Unicode"/>
          <w:sz w:val="28"/>
          <w:szCs w:val="28"/>
          <w:lang w:eastAsia="hi-IN" w:bidi="hi-IN"/>
        </w:rPr>
        <w:t xml:space="preserve"> следующие изменения и дополнения:</w:t>
      </w:r>
      <w:proofErr w:type="gramEnd"/>
    </w:p>
    <w:p w:rsidR="00F40264" w:rsidRPr="00AE1676" w:rsidRDefault="00F40264" w:rsidP="00F40264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 w:rsidRPr="00AE1676">
        <w:rPr>
          <w:rFonts w:eastAsia="Lucida Sans Unicode"/>
          <w:sz w:val="28"/>
          <w:szCs w:val="28"/>
          <w:lang w:eastAsia="hi-IN" w:bidi="hi-IN"/>
        </w:rPr>
        <w:t>1) Пункт 3.2 «Прием и регистрация заявления с документами, необходимыми для предоставления муниципальной услуги» дополнить вторым абзацем следующего содержания:</w:t>
      </w: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r w:rsidRPr="00AE1676">
        <w:rPr>
          <w:rFonts w:eastAsia="Lucida Sans Unicode"/>
          <w:sz w:val="28"/>
          <w:szCs w:val="28"/>
          <w:lang w:eastAsia="hi-IN" w:bidi="hi-IN"/>
        </w:rPr>
        <w:t>«Критерием принятия решения является обращение заявителя за  предоставлением муниципальной услуги</w:t>
      </w:r>
      <w:proofErr w:type="gramStart"/>
      <w:r w:rsidRPr="00AE1676">
        <w:rPr>
          <w:rFonts w:eastAsia="Lucida Sans Unicode"/>
          <w:sz w:val="28"/>
          <w:szCs w:val="28"/>
          <w:lang w:eastAsia="hi-IN" w:bidi="hi-IN"/>
        </w:rPr>
        <w:t>.»</w:t>
      </w:r>
      <w:proofErr w:type="gramEnd"/>
    </w:p>
    <w:p w:rsidR="00F40264" w:rsidRPr="00AE1676" w:rsidRDefault="00F40264" w:rsidP="00F40264">
      <w:pPr>
        <w:widowControl w:val="0"/>
        <w:suppressAutoHyphens/>
        <w:ind w:firstLine="708"/>
        <w:jc w:val="both"/>
        <w:rPr>
          <w:rFonts w:eastAsia="Lucida Sans Unicode"/>
          <w:sz w:val="28"/>
          <w:szCs w:val="28"/>
          <w:lang w:eastAsia="hi-IN" w:bidi="hi-IN"/>
        </w:rPr>
      </w:pP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 xml:space="preserve">     2) Пункт 3.3 «Направление межведомственных запросов в государственные органы, органы местного самоуправления и иные организации, участвующие в предоставлении муниципальной услуги» </w:t>
      </w:r>
      <w:r w:rsidRPr="00AE1676">
        <w:rPr>
          <w:rFonts w:eastAsia="Lucida Sans Unicode"/>
          <w:sz w:val="28"/>
          <w:szCs w:val="28"/>
          <w:lang w:eastAsia="hi-IN" w:bidi="hi-IN"/>
        </w:rPr>
        <w:t>дополнить третьим абзацем следующего содержания:</w:t>
      </w: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 xml:space="preserve"> «Критерием принятия решения является отсутствие документов, указанных в пункте 2.7 настоящего Административного регламента</w:t>
      </w:r>
      <w:proofErr w:type="gramStart"/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.»</w:t>
      </w:r>
      <w:proofErr w:type="gramEnd"/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 xml:space="preserve">    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3) Пункт 3.4 «Принятие решения о предоставлении (отказе в предоставлении) муниципальной услуги и оформление результатов муниципальной услуги» дополнить третьим абзацем следующего содержания:</w:t>
      </w: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«Критерием принятия решения является наличие или отсутствие основания в предоставлении услуги</w:t>
      </w:r>
      <w:proofErr w:type="gramStart"/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. »</w:t>
      </w:r>
      <w:proofErr w:type="gramEnd"/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color w:val="000000"/>
          <w:sz w:val="28"/>
          <w:szCs w:val="28"/>
          <w:lang w:eastAsia="hi-IN" w:bidi="hi-IN"/>
        </w:rPr>
      </w:pPr>
      <w:r w:rsidRPr="00AE1676">
        <w:rPr>
          <w:rFonts w:eastAsiaTheme="minorHAnsi"/>
          <w:sz w:val="28"/>
          <w:szCs w:val="28"/>
        </w:rPr>
        <w:t xml:space="preserve">    </w:t>
      </w:r>
      <w:r w:rsidRPr="00AE1676">
        <w:rPr>
          <w:rFonts w:eastAsiaTheme="minorHAnsi"/>
          <w:sz w:val="28"/>
          <w:szCs w:val="28"/>
        </w:rPr>
        <w:tab/>
        <w:t>4)</w:t>
      </w:r>
      <w:r w:rsidRPr="00AE1676">
        <w:rPr>
          <w:rFonts w:eastAsiaTheme="minorHAnsi"/>
        </w:rPr>
        <w:t xml:space="preserve"> 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 xml:space="preserve">Пункт 3.5 </w:t>
      </w:r>
      <w:r w:rsidRPr="00AE1676">
        <w:rPr>
          <w:rFonts w:eastAsiaTheme="minorHAnsi"/>
          <w:sz w:val="28"/>
          <w:szCs w:val="28"/>
        </w:rPr>
        <w:t xml:space="preserve">«Выдача результатов предоставления муниципальной услуги заявителю» </w:t>
      </w:r>
      <w:r w:rsidRPr="00AE1676">
        <w:rPr>
          <w:rFonts w:eastAsia="Lucida Sans Unicode"/>
          <w:color w:val="000000"/>
          <w:sz w:val="28"/>
          <w:szCs w:val="28"/>
          <w:lang w:eastAsia="hi-IN" w:bidi="hi-IN"/>
        </w:rPr>
        <w:t>дополнить вторым абзацем следующего содержания:</w:t>
      </w:r>
    </w:p>
    <w:p w:rsidR="00F40264" w:rsidRPr="00AE1676" w:rsidRDefault="00F40264" w:rsidP="00F40264">
      <w:pPr>
        <w:jc w:val="both"/>
        <w:rPr>
          <w:rFonts w:eastAsiaTheme="minorHAnsi"/>
          <w:sz w:val="28"/>
          <w:szCs w:val="28"/>
        </w:rPr>
      </w:pPr>
      <w:r w:rsidRPr="00AE1676">
        <w:rPr>
          <w:rFonts w:eastAsiaTheme="minorHAnsi"/>
          <w:sz w:val="28"/>
          <w:szCs w:val="28"/>
        </w:rPr>
        <w:t xml:space="preserve">     «Критерием принятия решения является принятое решение о предоставлении или отказе в предоставлении услуги</w:t>
      </w:r>
      <w:proofErr w:type="gramStart"/>
      <w:r w:rsidRPr="00AE1676">
        <w:rPr>
          <w:rFonts w:eastAsiaTheme="minorHAnsi"/>
          <w:sz w:val="28"/>
          <w:szCs w:val="28"/>
        </w:rPr>
        <w:t>.»</w:t>
      </w:r>
      <w:proofErr w:type="gramEnd"/>
    </w:p>
    <w:p w:rsidR="00F40264" w:rsidRPr="00AE1676" w:rsidRDefault="00F40264" w:rsidP="00F40264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AE1676">
        <w:rPr>
          <w:rFonts w:eastAsia="Lucida Sans Unicode"/>
          <w:sz w:val="28"/>
          <w:szCs w:val="28"/>
          <w:lang w:eastAsia="hi-IN" w:bidi="hi-IN"/>
        </w:rPr>
        <w:t xml:space="preserve">2. </w:t>
      </w:r>
      <w:proofErr w:type="gramStart"/>
      <w:r w:rsidRPr="00AE1676">
        <w:rPr>
          <w:rFonts w:eastAsia="Lucida Sans Unicode"/>
          <w:sz w:val="28"/>
          <w:szCs w:val="28"/>
          <w:lang w:eastAsia="hi-IN" w:bidi="hi-IN"/>
        </w:rPr>
        <w:t>Контроль за</w:t>
      </w:r>
      <w:proofErr w:type="gramEnd"/>
      <w:r w:rsidRPr="00AE1676">
        <w:rPr>
          <w:rFonts w:eastAsia="Lucida Sans Unicode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F40264" w:rsidRPr="00AE1676" w:rsidRDefault="00F40264" w:rsidP="00F40264">
      <w:pPr>
        <w:widowControl w:val="0"/>
        <w:suppressAutoHyphens/>
        <w:ind w:firstLine="539"/>
        <w:jc w:val="both"/>
        <w:rPr>
          <w:rFonts w:eastAsia="Lucida Sans Unicode"/>
          <w:sz w:val="28"/>
          <w:szCs w:val="28"/>
          <w:lang w:eastAsia="hi-IN" w:bidi="hi-IN"/>
        </w:rPr>
      </w:pPr>
      <w:r w:rsidRPr="00AE1676">
        <w:rPr>
          <w:rFonts w:eastAsia="Lucida Sans Unicode"/>
          <w:sz w:val="28"/>
          <w:szCs w:val="28"/>
          <w:lang w:eastAsia="hi-IN" w:bidi="hi-IN"/>
        </w:rPr>
        <w:t>3. Постановление вступает в силу со дня его обнародования.</w:t>
      </w: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</w:p>
    <w:p w:rsidR="00F40264" w:rsidRPr="00AE1676" w:rsidRDefault="00F40264" w:rsidP="00F40264">
      <w:pPr>
        <w:widowControl w:val="0"/>
        <w:suppressAutoHyphens/>
        <w:jc w:val="both"/>
        <w:rPr>
          <w:rFonts w:eastAsia="Lucida Sans Unicode"/>
          <w:sz w:val="28"/>
          <w:szCs w:val="28"/>
          <w:lang w:eastAsia="hi-IN" w:bidi="hi-IN"/>
        </w:rPr>
      </w:pPr>
      <w:proofErr w:type="spellStart"/>
      <w:r>
        <w:rPr>
          <w:rFonts w:eastAsia="Lucida Sans Unicode"/>
          <w:sz w:val="28"/>
          <w:szCs w:val="28"/>
          <w:lang w:eastAsia="hi-IN" w:bidi="hi-IN"/>
        </w:rPr>
        <w:t>И.о</w:t>
      </w:r>
      <w:proofErr w:type="spellEnd"/>
      <w:r>
        <w:rPr>
          <w:rFonts w:eastAsia="Lucida Sans Unicode"/>
          <w:sz w:val="28"/>
          <w:szCs w:val="28"/>
          <w:lang w:eastAsia="hi-IN" w:bidi="hi-IN"/>
        </w:rPr>
        <w:t xml:space="preserve">. Главы администрации поселка Пристень                                 В.В. </w:t>
      </w:r>
      <w:proofErr w:type="spellStart"/>
      <w:r>
        <w:rPr>
          <w:rFonts w:eastAsia="Lucida Sans Unicode"/>
          <w:sz w:val="28"/>
          <w:szCs w:val="28"/>
          <w:lang w:eastAsia="hi-IN" w:bidi="hi-IN"/>
        </w:rPr>
        <w:t>Катыхин</w:t>
      </w:r>
      <w:proofErr w:type="spellEnd"/>
    </w:p>
    <w:p w:rsidR="00F40264" w:rsidRPr="00AE1676" w:rsidRDefault="00F40264" w:rsidP="00F40264">
      <w:pPr>
        <w:spacing w:line="256" w:lineRule="auto"/>
        <w:rPr>
          <w:rFonts w:eastAsiaTheme="minorHAnsi"/>
        </w:rPr>
      </w:pPr>
    </w:p>
    <w:p w:rsidR="00F40264" w:rsidRDefault="00F40264" w:rsidP="00F40264">
      <w:pPr>
        <w:pStyle w:val="ConsPlusTitle"/>
        <w:spacing w:line="276" w:lineRule="auto"/>
        <w:jc w:val="both"/>
        <w:rPr>
          <w:sz w:val="28"/>
          <w:szCs w:val="28"/>
        </w:rPr>
      </w:pPr>
    </w:p>
    <w:p w:rsidR="00F40264" w:rsidRDefault="00F40264" w:rsidP="00F40264">
      <w:pPr>
        <w:pStyle w:val="ConsPlusTitle"/>
        <w:spacing w:line="276" w:lineRule="auto"/>
        <w:jc w:val="both"/>
        <w:rPr>
          <w:sz w:val="28"/>
          <w:szCs w:val="28"/>
        </w:rPr>
      </w:pPr>
    </w:p>
    <w:sectPr w:rsidR="00F40264" w:rsidSect="00E772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1B"/>
    <w:rsid w:val="000456B5"/>
    <w:rsid w:val="005A1EB8"/>
    <w:rsid w:val="006E32C3"/>
    <w:rsid w:val="00E772E4"/>
    <w:rsid w:val="00F40264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72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R1">
    <w:name w:val="FR1"/>
    <w:rsid w:val="00E772E4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Nonformat">
    <w:name w:val="ConsNonformat"/>
    <w:rsid w:val="00E772E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Заголовок 21"/>
    <w:basedOn w:val="a"/>
    <w:next w:val="a"/>
    <w:rsid w:val="00E772E4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ar-SA"/>
    </w:rPr>
  </w:style>
  <w:style w:type="paragraph" w:customStyle="1" w:styleId="FR2">
    <w:name w:val="FR2"/>
    <w:rsid w:val="000456B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2016-11-27T15:18:00Z</dcterms:created>
  <dcterms:modified xsi:type="dcterms:W3CDTF">2016-11-27T15:41:00Z</dcterms:modified>
</cp:coreProperties>
</file>